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967"/>
      </w:tblGrid>
      <w:tr w:rsidR="00D849BB" w:rsidRPr="00D16F7C" w:rsidTr="00FB0EB6">
        <w:tc>
          <w:tcPr>
            <w:tcW w:w="4604" w:type="dxa"/>
          </w:tcPr>
          <w:p w:rsidR="00D849BB" w:rsidRPr="00D16F7C" w:rsidRDefault="00D811EF" w:rsidP="00D4511E">
            <w:pPr>
              <w:tabs>
                <w:tab w:val="right" w:pos="4388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969645</wp:posOffset>
                  </wp:positionH>
                  <wp:positionV relativeFrom="paragraph">
                    <wp:posOffset>-49530</wp:posOffset>
                  </wp:positionV>
                  <wp:extent cx="4888230" cy="298450"/>
                  <wp:effectExtent l="19050" t="0" r="0" b="0"/>
                  <wp:wrapNone/>
                  <wp:docPr id="2" name="Рисунок 1" descr="https://anonymousphilosopher885219012.files.wordpress.com/2020/11/screen-shot-2020-11-16-at-4.03.42-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onymousphilosopher885219012.files.wordpress.com/2020/11/screen-shot-2020-11-16-at-4.03.42-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23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</wp:posOffset>
                  </wp:positionH>
                  <wp:positionV relativeFrom="paragraph">
                    <wp:posOffset>-381</wp:posOffset>
                  </wp:positionV>
                  <wp:extent cx="669798" cy="359664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7" w:type="dxa"/>
          </w:tcPr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635ADA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1910969</wp:posOffset>
                  </wp:positionH>
                  <wp:positionV relativeFrom="paragraph">
                    <wp:posOffset>1778</wp:posOffset>
                  </wp:positionV>
                  <wp:extent cx="1090295" cy="323088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2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D849BB" w:rsidRPr="00D16F7C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3080639</wp:posOffset>
                  </wp:positionH>
                  <wp:positionV relativeFrom="paragraph">
                    <wp:posOffset>73279</wp:posOffset>
                  </wp:positionV>
                  <wp:extent cx="739855" cy="451104"/>
                  <wp:effectExtent l="19050" t="0" r="3095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УТВЕРЖДАЮ:____</w:t>
            </w: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D849BB" w:rsidRPr="00D16F7C" w:rsidTr="00FB0EB6">
        <w:tc>
          <w:tcPr>
            <w:tcW w:w="4604" w:type="dxa"/>
          </w:tcPr>
          <w:p w:rsidR="00D849BB" w:rsidRPr="00D16F7C" w:rsidRDefault="00D849BB" w:rsidP="00FB0EB6">
            <w:pPr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Директор ГАУСО «</w:t>
            </w:r>
            <w:proofErr w:type="spellStart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Кольчугинский</w:t>
            </w:r>
            <w:proofErr w:type="spellEnd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дом милосердия»               </w:t>
            </w:r>
          </w:p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С.В.Янина</w:t>
            </w:r>
          </w:p>
        </w:tc>
      </w:tr>
    </w:tbl>
    <w:p w:rsidR="00D849BB" w:rsidRPr="00D16F7C" w:rsidRDefault="00D849BB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D849BB" w:rsidRDefault="00D849BB" w:rsidP="00D849BB"/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</w:p>
    <w:p w:rsidR="00D4123C" w:rsidRDefault="00602C51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 системе долговременного ухода за гражданами пожилого возраста и инвалидами в государственном автономном учреждении социального обслуживания Владимирской области «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дом-интернат милосердия для престарелых и инвалидов» (ГАУСО «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дом милосердия»)</w:t>
      </w: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51" w:rsidRDefault="00602C51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Pr="009E154D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1</w:t>
      </w:r>
      <w:r w:rsidRPr="009E154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Общие положения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регулирует деятельность государственного автономного учреждения социального обслуживания Владимирской области «</w:t>
      </w:r>
      <w:proofErr w:type="spellStart"/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</w:t>
      </w:r>
      <w:proofErr w:type="gramStart"/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м-</w:t>
      </w:r>
      <w:proofErr w:type="gramEnd"/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интернат милосердия для престарелых и инвалидов» в рамках реализации системы долговременного ухода.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 Положение разработано в соответствии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</w:t>
      </w:r>
      <w:proofErr w:type="gramStart"/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действующими</w:t>
      </w:r>
      <w:proofErr w:type="gramEnd"/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законодательством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в том числе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1.2.1. Федеральным законом № 442-ФЗ от 28.12.2013 «Об основах социального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обслуживания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 в Российской Федерации»;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1.2.2. 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Конституцией РФ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D4123C" w:rsidRPr="00D4123C" w:rsidRDefault="00602C51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1.2.3. Гражданским кодексом РФ</w:t>
      </w:r>
      <w:r w:rsidR="00D4123C"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1.2.4. </w:t>
      </w:r>
      <w:r w:rsidR="00602C51">
        <w:rPr>
          <w:rFonts w:asciiTheme="majorHAnsi" w:eastAsia="Times New Roman" w:hAnsiTheme="majorHAnsi" w:cs="Times New Roman"/>
          <w:sz w:val="24"/>
          <w:szCs w:val="24"/>
          <w:lang w:eastAsia="ru-RU"/>
        </w:rPr>
        <w:t>Федеральным законом №181-ФЗ от 24.11.1995 «О защите инвалидов в Российской Федерации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02C51" w:rsidRDefault="00602C51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1.2.5.Приказом Министерства труда и социальной защиты РФ от 24.11.2014г.№940Н «Об утверждении Правил организации деятельности организаций социального обслуживания, их структурных подразделений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602C51" w:rsidRDefault="00602C51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1.2.6.</w:t>
      </w:r>
      <w:r w:rsidR="009319CB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Постановление Правительства РФ от 05.02.2016 №164-р «Об утверждении Стратегий действий в интересах граждан старшего поколения в РФ до 2025 года»;</w:t>
      </w:r>
    </w:p>
    <w:p w:rsidR="009319CB" w:rsidRPr="00D4123C" w:rsidRDefault="009319CB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1.2.7.Приказом Министерство труда и социальной защиты РФ от 29.12.2021г.№929 «О реализации в отдельных субъектах РФ в 2022 году типовой модели системы долговременного ухода за гражданами пожилого возраста и инвалидами, нуждающимися в уходе».</w:t>
      </w:r>
    </w:p>
    <w:p w:rsidR="00D4123C" w:rsidRDefault="00D4123C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1.3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319CB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Основные понятия, используемые в настоящем Положении</w:t>
      </w:r>
      <w:r w:rsidR="008F1C8F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8F1C8F" w:rsidRDefault="008F1C8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8F1C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долговременный ухо</w:t>
      </w:r>
      <w:proofErr w:type="gramStart"/>
      <w:r w:rsidRPr="008F1C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комплекс мероприятий по системной поддержке граждан пожилого возраста и инвалидов, нуждающихся в постоянной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е-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граждане, нуждающиеся в постоянной посторонней помощи), который включает сбалансированное социальное, медицинское обслуживание и поддержку ухода;</w:t>
      </w:r>
    </w:p>
    <w:p w:rsidR="00D811EF" w:rsidRDefault="00D811E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1C8F" w:rsidRDefault="008F1C8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8F1C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система долговременного ухода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(далее СДУ)- совокупность механизмов выявления граждан, нуждающихся в постоянной посторонней помощи, обмена информацией между участниками системы долговременного ухода, необходимой для определения набора и объема социальных и медицинских услуг по долговременному уходу, координации, планирования и предоставления медицинской помощи и социального обслуживания;</w:t>
      </w:r>
    </w:p>
    <w:p w:rsidR="00D811EF" w:rsidRDefault="00D811E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1C8F" w:rsidRDefault="008F1C8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8F1C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типизаци</w:t>
      </w:r>
      <w:proofErr w:type="gramStart"/>
      <w:r w:rsidRPr="008F1C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я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выявление реальной потребности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граждан в долговременном уходе;</w:t>
      </w:r>
    </w:p>
    <w:p w:rsidR="00D811EF" w:rsidRDefault="00D811E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1C8F" w:rsidRPr="00C55389" w:rsidRDefault="008F1C8F" w:rsidP="009319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spellStart"/>
      <w:r w:rsidRPr="00C55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мульдисциплинарная</w:t>
      </w:r>
      <w:proofErr w:type="spellEnd"/>
      <w:r w:rsidR="00C55389" w:rsidRPr="00C55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команда</w:t>
      </w:r>
      <w:r w:rsidR="00C55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C55389" w:rsidRP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(дале</w:t>
      </w:r>
      <w:proofErr w:type="gramStart"/>
      <w:r w:rsidR="00C55389" w:rsidRP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МДК) создается для обеспечения последовательности , комплексности и непрерывности в осуществлении реабилитационных и </w:t>
      </w:r>
      <w:proofErr w:type="spellStart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абилитационных</w:t>
      </w:r>
      <w:proofErr w:type="spellEnd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мероприятий, динамического наблюдения и контроля 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эффективностью проведенных мероприятий для получателей социальных услуг в учреждении. Групп</w:t>
      </w:r>
      <w:proofErr w:type="gramStart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а-</w:t>
      </w:r>
      <w:proofErr w:type="gramEnd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это постоянно действующий орган, созданный для коллегиального рассмотрения вопросов, связанных с оказанием услуг в учреждении.</w:t>
      </w:r>
    </w:p>
    <w:p w:rsidR="00C55389" w:rsidRDefault="00C55389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Pr="009E154D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Pr="009E154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C55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Цели и задачи</w:t>
      </w:r>
    </w:p>
    <w:p w:rsidR="00D4123C" w:rsidRPr="00A4662E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Цель СД</w:t>
      </w:r>
      <w:proofErr w:type="gramStart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У-</w:t>
      </w:r>
      <w:proofErr w:type="gramEnd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обеспечение системой необходимой долговременной поддержки со стороны государства гражданам пожилого возраста и инвалидам, которые не полностью справляются с самостоятельных уходом, в преодолении кризисных ситуа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>ций и состояний, не позволяющим</w:t>
      </w:r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им реализовывать жизненные потребности, осложняют социальное функционирование, негативно влияют на их </w:t>
      </w:r>
      <w:proofErr w:type="spellStart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психоэмоциональное</w:t>
      </w:r>
      <w:proofErr w:type="spellEnd"/>
      <w:r w:rsidR="00C55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состояние, воздействуют на психическое и физическое здоровье, наносят вред индивидуальному развитию.</w:t>
      </w:r>
    </w:p>
    <w:p w:rsidR="00C55389" w:rsidRDefault="00C5538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2.2.Основные задачи в системе долговременного ухода:</w:t>
      </w:r>
    </w:p>
    <w:p w:rsidR="00C5538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-разработка и внедрение системы выявления реальной потребности в уходе;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-определение методов долговременного ухода с учетом потребностей нуждающегося и возможности его выбора;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-разработка и внедрение единых стандартов осуществления ухода и реабилитации, а также стандартов контроля процесса и результатов ухода;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-актуализация нормативно-правовой базы, обеспечивающей взаимодействие организаций, вовлеченных в СДУ (межведомственное взаимодействие)</w:t>
      </w:r>
      <w:r w:rsidR="00ED1F18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-доступность оказания медицинской помощи и социального обслуживания;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-обеспечение непрерывности предоставления необходимой помощи, преемственности и взаимосвязи всех ее составляющих, включая медицинскую помощь и социальное обслуживание (диагностика, лечение, реабилитация, психологическая поддержка, уход);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-предоставление услуг с учетом личных предпочтений, сохранения самостоятельности, независимости и самореализации граждан, нуждающихся в постоянной посторонней помощи, обеспечение им более высокого качества жизни;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-приоритетность сохранения пребывания гражданина, нуждающегося в постоянной посторонней помощи, в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привычной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благоприятной среде с предоставлением социальных услуг по уходу в стационарной форме.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2.3.Основные шаги: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-оценка степени нуждаемости в уходе «типизация»;</w:t>
      </w:r>
    </w:p>
    <w:p w:rsidR="00766E39" w:rsidRDefault="00766E39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обеспечение качественного, безопасного ухода за гражданами, создание условий для их реабилитации и </w:t>
      </w:r>
      <w:proofErr w:type="spellStart"/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>абилитации</w:t>
      </w:r>
      <w:proofErr w:type="spellEnd"/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C91D26" w:rsidRDefault="00C91D26" w:rsidP="00C553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-оценка результатов.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454D13"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C91D2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Виды услуг, индивидуальное планирование</w:t>
      </w:r>
    </w:p>
    <w:p w:rsidR="00454D13" w:rsidRPr="00454D13" w:rsidRDefault="00454D13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Default="00D4123C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3.1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>Типизаци</w:t>
      </w:r>
      <w:proofErr w:type="gramStart"/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>я-</w:t>
      </w:r>
      <w:proofErr w:type="gramEnd"/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применение методик оценок степен</w:t>
      </w:r>
      <w:r w:rsidR="00B64A6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нуждаемости в уходе Типизация </w:t>
      </w:r>
      <w:r w:rsidR="00C91D26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проводится на основе единых принципов,</w:t>
      </w:r>
      <w:r w:rsidR="00B64A6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позволяющих оперативно оценить состояние гражданина, чтобы в дальнейшем выбрать соответствующие методы ухода. Ответственный за проведение типизации должен быть обучен, назначается приказом директора учреждения.</w:t>
      </w:r>
    </w:p>
    <w:p w:rsidR="00B64A67" w:rsidRDefault="00B64A67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3.2.После заключения договора социального обслуживания в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гражданину проводят оценку зависимости от посторонней помощи (типизацию) гражданина пожилого возраста (инвалида) с заполнением листа оценки, определяют группу ухода и подбирают перечень и объем социальных услуг.</w:t>
      </w:r>
    </w:p>
    <w:p w:rsidR="00B64A67" w:rsidRDefault="00B64A67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3.3.По результатам типизации производится пересмотр индивидуальной программы предоставления социальных услуг (ИППСУ), в соответствии с которой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оказывает социальные услуги гражданам пожилого возраста (инвалидам). Ведение и анализ учетной документации долговременного ухода для всех видов ухода, которые могут быть выбраны по результатам типизации потребностей.</w:t>
      </w:r>
    </w:p>
    <w:p w:rsidR="00B64A67" w:rsidRDefault="00530846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3.4.В рамках оказания услуг по долговременному уходу специалистами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оформляется папка «</w:t>
      </w:r>
      <w:r w:rsidRPr="00530846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eastAsia="ru-RU"/>
        </w:rPr>
        <w:t>История ухода»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530846">
        <w:rPr>
          <w:rFonts w:asciiTheme="majorHAnsi" w:eastAsia="Times New Roman" w:hAnsiTheme="majorHAnsi" w:cs="Times New Roman"/>
          <w:sz w:val="24"/>
          <w:szCs w:val="24"/>
          <w:lang w:eastAsia="ru-RU"/>
        </w:rPr>
        <w:t>и поддерживается в актуальном состоянии в течени</w:t>
      </w:r>
      <w:proofErr w:type="gramStart"/>
      <w:r w:rsidRPr="00530846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proofErr w:type="gramEnd"/>
      <w:r w:rsidRPr="0053084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всего периода обслуживания гражданина.</w:t>
      </w:r>
    </w:p>
    <w:p w:rsidR="00530846" w:rsidRDefault="00530846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оформлении и ведении папки «</w:t>
      </w:r>
      <w:r w:rsidRPr="00530846">
        <w:rPr>
          <w:rFonts w:asciiTheme="majorHAnsi" w:eastAsia="Times New Roman" w:hAnsiTheme="majorHAnsi" w:cs="Times New Roman"/>
          <w:sz w:val="24"/>
          <w:szCs w:val="24"/>
          <w:highlight w:val="yellow"/>
          <w:lang w:eastAsia="ru-RU"/>
        </w:rPr>
        <w:t>История ухода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» специалисты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руководствуются Методическими рекомендациями по ведению документации по уходу в организациях социального обслуживания, предоставляющих социальные услуги в стационарной форме в рамках реализации мероприятий системы долговременного ухода.</w:t>
      </w:r>
    </w:p>
    <w:p w:rsidR="00530846" w:rsidRDefault="00530846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3.5.СДУ включает в себя широкий спектр помощи в повседневной активности, в которой граждане пожилого возраста и инвалиды нуждаются в течени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длительного периода времени. Это, прежде всего, помощь призванная минимизировать, реабилитировать или компенсировать потерю самостоятельного физического или психического функционирования. Помощь включает в себя основные виды повседневной активности, такие как купание, одевание, питание или другие личные </w:t>
      </w:r>
      <w:r w:rsidR="005C5111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потребности.</w:t>
      </w:r>
    </w:p>
    <w:p w:rsidR="005C5111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Динамическое наблюдение предусматривает контроль функциональных параметров состояния здоровья граждан старших возрастных групп, выполнение рекомендаций специалистов, внесение корректировок в схемы лечения, профилактическое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консультирование по рациональному питанию, физической активности, методам ухода за гражданами.</w:t>
      </w:r>
    </w:p>
    <w:p w:rsidR="005C5111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3.6.Цели и мероприятия, в зависимости от деления граждан на группы по результатам специализированного обследования:</w:t>
      </w:r>
    </w:p>
    <w:p w:rsidR="00ED1F18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5C511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Немобильные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</w:p>
    <w:p w:rsidR="00ED1F18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C5111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Цель: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обеспечение максимально высокого качества жизни, снижение заболеваемости и смертности, сохранение функциональности, проведение реабилитационных адаптивных программ, социальной 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социальной поддержки и ухода. </w:t>
      </w:r>
    </w:p>
    <w:p w:rsidR="005C5111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Мероприятия: выполнение рекомендаций врача терапевта и других специалистов по показаниям.</w:t>
      </w:r>
    </w:p>
    <w:p w:rsidR="00D811EF" w:rsidRDefault="00D811EF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D1F18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spellStart"/>
      <w:r w:rsidRPr="005C511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Маломобильные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D1F18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Цель: предупреждение преждевременного старения. </w:t>
      </w:r>
    </w:p>
    <w:p w:rsidR="005C5111" w:rsidRDefault="005C5111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Мероприятия: рекомендации по физической активности и рациональному питанию, </w:t>
      </w:r>
      <w:r w:rsidR="008C72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лечение </w:t>
      </w:r>
      <w:proofErr w:type="spellStart"/>
      <w:r w:rsidR="008C72E5">
        <w:rPr>
          <w:rFonts w:asciiTheme="majorHAnsi" w:eastAsia="Times New Roman" w:hAnsiTheme="majorHAnsi" w:cs="Times New Roman"/>
          <w:sz w:val="24"/>
          <w:szCs w:val="24"/>
          <w:lang w:eastAsia="ru-RU"/>
        </w:rPr>
        <w:t>гериатрических</w:t>
      </w:r>
      <w:proofErr w:type="spellEnd"/>
      <w:r w:rsidR="008C72E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синдромов, лечение хронических заболеваний.</w:t>
      </w:r>
    </w:p>
    <w:p w:rsidR="00D811EF" w:rsidRDefault="00D811EF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D1F18" w:rsidRDefault="008C72E5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8C72E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Мобильные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D1F18" w:rsidRDefault="008C72E5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Цель: предупреждение преждевременного старения. </w:t>
      </w:r>
    </w:p>
    <w:p w:rsidR="008C72E5" w:rsidRDefault="008C72E5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Мероприятия: рекомендации по физической активности и рациональному питанию, лечение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гериатрических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синдромов, лечение хронических заболеваний, формировании психологии активного долголетия.</w:t>
      </w:r>
    </w:p>
    <w:p w:rsidR="008C72E5" w:rsidRPr="00D4123C" w:rsidRDefault="008C72E5" w:rsidP="00C91D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Завершающий этап заключается в комплексной оценке достигнутых результатов методом опроса и наблюдений и получения обратной связи от получателей социальных услуг и их родственников. </w:t>
      </w: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454D13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8C72E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Кадровый состав СДУ учреждения и его функционал</w:t>
      </w: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4.1. Для обеспечения функционирования СДУ в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создана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мульдисциплинарная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команда (МДК), в состав которой привлечены следующие специалисты:</w:t>
      </w:r>
    </w:p>
    <w:p w:rsidR="008C72E5" w:rsidRPr="0047471A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Председатель комиссии:</w:t>
      </w:r>
    </w:p>
    <w:p w:rsidR="008C72E5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-директор учреждения</w:t>
      </w:r>
    </w:p>
    <w:p w:rsidR="0047471A" w:rsidRDefault="0047471A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7471A" w:rsidRPr="0047471A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Члены комиссии МДК:</w:t>
      </w:r>
    </w:p>
    <w:p w:rsidR="008C72E5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культорганизатор</w:t>
      </w:r>
      <w:proofErr w:type="spellEnd"/>
    </w:p>
    <w:p w:rsidR="008C72E5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-психолог</w:t>
      </w:r>
    </w:p>
    <w:p w:rsidR="002B6107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-врач терапевт</w:t>
      </w:r>
      <w:r w:rsidR="0047471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8C72E5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-старшая медицинская сестра</w:t>
      </w:r>
      <w:r w:rsidR="0047471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="002B6107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ответственный за СДУ в учреждении</w:t>
      </w:r>
      <w:proofErr w:type="gramStart"/>
      <w:r w:rsidR="002B610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,</w:t>
      </w:r>
      <w:proofErr w:type="gramEnd"/>
      <w:r w:rsidR="0047471A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тренер в учреждении по повторению знаний, полученных в рамках обучения по СДУ)</w:t>
      </w:r>
    </w:p>
    <w:p w:rsidR="0047471A" w:rsidRDefault="0047471A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7471A" w:rsidRPr="0047471A" w:rsidRDefault="0047471A" w:rsidP="00D4123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Состав группы: </w:t>
      </w:r>
    </w:p>
    <w:p w:rsidR="0047471A" w:rsidRDefault="0047471A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-медицинская сестра палатная</w:t>
      </w:r>
    </w:p>
    <w:p w:rsidR="0047471A" w:rsidRDefault="0047471A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 сиделка (помощник по уходу)</w:t>
      </w:r>
    </w:p>
    <w:p w:rsidR="0047471A" w:rsidRDefault="0047471A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-сиделка</w:t>
      </w:r>
    </w:p>
    <w:p w:rsidR="008C72E5" w:rsidRPr="00D4123C" w:rsidRDefault="008C72E5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="0047471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Планируемый результат СДУ</w:t>
      </w:r>
    </w:p>
    <w:p w:rsidR="00454D13" w:rsidRPr="00454D13" w:rsidRDefault="00454D13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7471A" w:rsidRDefault="00D4123C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5.1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7471A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основных этапов и комплексов мероприятий в рамках оказания услуг в соответствии с требованиями законодательства и потребностей получателей социальных услуг.</w:t>
      </w:r>
    </w:p>
    <w:p w:rsidR="0047471A" w:rsidRDefault="0047471A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5.2. Конечный социально значимый результат:</w:t>
      </w:r>
    </w:p>
    <w:p w:rsidR="0047471A" w:rsidRDefault="0047471A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-нормализация физического и психологического состояния получателя социальных услуг;</w:t>
      </w:r>
    </w:p>
    <w:p w:rsidR="0047471A" w:rsidRDefault="0047471A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-возможность самостоятельного социального функционирования с учетом функциональных ограничений;</w:t>
      </w:r>
    </w:p>
    <w:p w:rsidR="0047471A" w:rsidRDefault="0047471A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-умение поддерживать и развивать социальн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значимые контакты в индивидуальном взаимодействии.</w:t>
      </w:r>
    </w:p>
    <w:p w:rsidR="0047471A" w:rsidRDefault="0047471A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</w:p>
    <w:p w:rsidR="0047471A" w:rsidRDefault="0047471A" w:rsidP="004747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6. Заключительные положения</w:t>
      </w:r>
    </w:p>
    <w:p w:rsidR="0047471A" w:rsidRDefault="0047471A" w:rsidP="0047471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7471A" w:rsidRDefault="0047471A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471A">
        <w:rPr>
          <w:rFonts w:asciiTheme="majorHAnsi" w:eastAsia="Times New Roman" w:hAnsiTheme="majorHAnsi" w:cs="Times New Roman"/>
          <w:sz w:val="24"/>
          <w:szCs w:val="24"/>
          <w:lang w:eastAsia="ru-RU"/>
        </w:rPr>
        <w:t>6.1.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целях повышения квалификации по вопросам долговременного ухода сотрудники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 проходят обучение (повышение квалификации) </w:t>
      </w:r>
      <w:r w:rsidR="00D811EF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предоставлению услуг по долговременному уходу.</w:t>
      </w:r>
    </w:p>
    <w:p w:rsidR="00D811EF" w:rsidRDefault="00D811EF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6.2. Информирование получателей социальных услуг и их родственников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 также население осуществляется путем размещения информации:</w:t>
      </w:r>
    </w:p>
    <w:p w:rsidR="00D811EF" w:rsidRDefault="00D811EF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-на официальном сайте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милосердия»;</w:t>
      </w:r>
    </w:p>
    <w:p w:rsidR="00D811EF" w:rsidRDefault="00D811EF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-на информационных стендах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милосердия».</w:t>
      </w:r>
    </w:p>
    <w:p w:rsidR="00D811EF" w:rsidRPr="0047471A" w:rsidRDefault="00D811EF" w:rsidP="004747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6.3. Внесение изменений и дополнений в настоящее Положение осуществляется на основании приказа директора ГАУСО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милосердия».</w:t>
      </w: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11EF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933069</wp:posOffset>
            </wp:positionH>
            <wp:positionV relativeFrom="paragraph">
              <wp:posOffset>5239893</wp:posOffset>
            </wp:positionV>
            <wp:extent cx="4888230" cy="298704"/>
            <wp:effectExtent l="19050" t="0" r="0" b="0"/>
            <wp:wrapNone/>
            <wp:docPr id="1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116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890397</wp:posOffset>
            </wp:positionH>
            <wp:positionV relativeFrom="paragraph">
              <wp:posOffset>6360541</wp:posOffset>
            </wp:positionV>
            <wp:extent cx="4888230" cy="237744"/>
            <wp:effectExtent l="19050" t="0" r="0" b="0"/>
            <wp:wrapNone/>
            <wp:docPr id="3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49BB" w:rsidRPr="00A4662E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10"/>
    <w:multiLevelType w:val="hybridMultilevel"/>
    <w:tmpl w:val="65D4EE12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8DD"/>
    <w:multiLevelType w:val="hybridMultilevel"/>
    <w:tmpl w:val="1AB27098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54036"/>
    <w:multiLevelType w:val="hybridMultilevel"/>
    <w:tmpl w:val="A2287BEE"/>
    <w:lvl w:ilvl="0" w:tplc="42F64E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415D"/>
    <w:multiLevelType w:val="hybridMultilevel"/>
    <w:tmpl w:val="D5F4AF70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6D71"/>
    <w:multiLevelType w:val="hybridMultilevel"/>
    <w:tmpl w:val="320A0A3A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46AFD"/>
    <w:multiLevelType w:val="hybridMultilevel"/>
    <w:tmpl w:val="7B001E04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21C42"/>
    <w:multiLevelType w:val="hybridMultilevel"/>
    <w:tmpl w:val="8CCC1AB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5440"/>
    <w:multiLevelType w:val="hybridMultilevel"/>
    <w:tmpl w:val="AE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72A"/>
    <w:multiLevelType w:val="hybridMultilevel"/>
    <w:tmpl w:val="5DCAAA2E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7102B"/>
    <w:multiLevelType w:val="hybridMultilevel"/>
    <w:tmpl w:val="002E2BD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07D17"/>
    <w:multiLevelType w:val="hybridMultilevel"/>
    <w:tmpl w:val="6888B1F6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67D7A"/>
    <w:rsid w:val="00043E04"/>
    <w:rsid w:val="000D1116"/>
    <w:rsid w:val="00291FC9"/>
    <w:rsid w:val="002B6107"/>
    <w:rsid w:val="00335965"/>
    <w:rsid w:val="00454D13"/>
    <w:rsid w:val="0047471A"/>
    <w:rsid w:val="004F6CA8"/>
    <w:rsid w:val="00530846"/>
    <w:rsid w:val="005C5111"/>
    <w:rsid w:val="00602C51"/>
    <w:rsid w:val="00635ADA"/>
    <w:rsid w:val="006A5DA2"/>
    <w:rsid w:val="00766E39"/>
    <w:rsid w:val="0084030F"/>
    <w:rsid w:val="008C72E5"/>
    <w:rsid w:val="008F1C8F"/>
    <w:rsid w:val="009319CB"/>
    <w:rsid w:val="009E154D"/>
    <w:rsid w:val="00A4662E"/>
    <w:rsid w:val="00B64A67"/>
    <w:rsid w:val="00C14B36"/>
    <w:rsid w:val="00C2671D"/>
    <w:rsid w:val="00C52273"/>
    <w:rsid w:val="00C55389"/>
    <w:rsid w:val="00C67D7A"/>
    <w:rsid w:val="00C91D26"/>
    <w:rsid w:val="00CA6DB3"/>
    <w:rsid w:val="00D4123C"/>
    <w:rsid w:val="00D4511E"/>
    <w:rsid w:val="00D811EF"/>
    <w:rsid w:val="00D849BB"/>
    <w:rsid w:val="00EB2414"/>
    <w:rsid w:val="00ED1F18"/>
    <w:rsid w:val="00F5294F"/>
    <w:rsid w:val="00F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2022-07-01T12:28:00Z</cp:lastPrinted>
  <dcterms:created xsi:type="dcterms:W3CDTF">2022-07-01T12:27:00Z</dcterms:created>
  <dcterms:modified xsi:type="dcterms:W3CDTF">2022-07-20T10:00:00Z</dcterms:modified>
</cp:coreProperties>
</file>