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8A" w:rsidRDefault="0034758A" w:rsidP="0034758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 w:rsidR="0034758A" w:rsidRDefault="0034758A" w:rsidP="0034758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Директор ГАУСО «Кольчугинский дом </w:t>
      </w:r>
    </w:p>
    <w:p w:rsidR="0034758A" w:rsidRDefault="0034758A" w:rsidP="0034758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престарелых и инвалидов» </w:t>
      </w:r>
    </w:p>
    <w:p w:rsidR="0034758A" w:rsidRDefault="0034758A" w:rsidP="0034758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________________Янина С.В.</w:t>
      </w:r>
    </w:p>
    <w:p w:rsidR="009E436C" w:rsidRPr="009E436C" w:rsidRDefault="009E436C" w:rsidP="009E436C">
      <w:pPr>
        <w:shd w:val="clear" w:color="auto" w:fill="FFFFFF"/>
        <w:spacing w:after="540" w:line="240" w:lineRule="auto"/>
        <w:jc w:val="center"/>
        <w:outlineLvl w:val="0"/>
        <w:rPr>
          <w:rFonts w:ascii="Times New Roman" w:eastAsia="Times New Roman" w:hAnsi="Times New Roman" w:cs="Times New Roman"/>
          <w:bCs/>
          <w:caps/>
          <w:color w:val="3C4052"/>
          <w:kern w:val="36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</w:tblGrid>
      <w:tr w:rsidR="00523B05" w:rsidRPr="008420C4" w:rsidTr="00523B05">
        <w:tc>
          <w:tcPr>
            <w:tcW w:w="0" w:type="auto"/>
            <w:vAlign w:val="center"/>
            <w:hideMark/>
          </w:tcPr>
          <w:p w:rsidR="00523B05" w:rsidRPr="008420C4" w:rsidRDefault="00523B05" w:rsidP="005B2F9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76DD" w:rsidRPr="008420C4" w:rsidRDefault="009E436C" w:rsidP="00523B0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E476DD" w:rsidRPr="008420C4" w:rsidRDefault="00E476DD" w:rsidP="00E476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8420C4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 </w:t>
      </w:r>
    </w:p>
    <w:p w:rsidR="00E476DD" w:rsidRPr="008420C4" w:rsidRDefault="00E476DD" w:rsidP="00E476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8420C4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 </w:t>
      </w:r>
    </w:p>
    <w:p w:rsidR="00E476DD" w:rsidRPr="008420C4" w:rsidRDefault="00E476DD" w:rsidP="00E476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8420C4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 </w:t>
      </w:r>
    </w:p>
    <w:p w:rsidR="005B2F92" w:rsidRPr="008420C4" w:rsidRDefault="005B2F92" w:rsidP="005B2F92">
      <w:pPr>
        <w:shd w:val="clear" w:color="auto" w:fill="FFFFFF"/>
        <w:spacing w:after="5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3C4052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3C4052"/>
          <w:kern w:val="36"/>
          <w:sz w:val="48"/>
          <w:szCs w:val="48"/>
          <w:lang w:eastAsia="ru-RU"/>
        </w:rPr>
        <w:t>План работы на 2025</w:t>
      </w:r>
      <w:r w:rsidR="0034758A">
        <w:rPr>
          <w:rFonts w:ascii="Times New Roman" w:eastAsia="Times New Roman" w:hAnsi="Times New Roman" w:cs="Times New Roman"/>
          <w:b/>
          <w:bCs/>
          <w:caps/>
          <w:color w:val="3C4052"/>
          <w:kern w:val="36"/>
          <w:sz w:val="48"/>
          <w:szCs w:val="48"/>
          <w:lang w:eastAsia="ru-RU"/>
        </w:rPr>
        <w:t xml:space="preserve"> год</w:t>
      </w:r>
    </w:p>
    <w:p w:rsidR="00E476DD" w:rsidRPr="008420C4" w:rsidRDefault="00E476DD" w:rsidP="00E476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8420C4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 </w:t>
      </w:r>
    </w:p>
    <w:p w:rsidR="00E476DD" w:rsidRPr="0034758A" w:rsidRDefault="005B2F92" w:rsidP="0034758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40"/>
          <w:szCs w:val="40"/>
          <w:lang w:eastAsia="ru-RU"/>
        </w:rPr>
      </w:pPr>
      <w:r w:rsidRPr="0034758A">
        <w:rPr>
          <w:rFonts w:ascii="Times New Roman" w:eastAsia="Times New Roman" w:hAnsi="Times New Roman" w:cs="Times New Roman"/>
          <w:b/>
          <w:bCs/>
          <w:color w:val="3C4052"/>
          <w:sz w:val="40"/>
          <w:szCs w:val="40"/>
          <w:lang w:eastAsia="ru-RU"/>
        </w:rPr>
        <w:t xml:space="preserve">Государственное автономное учреждение </w:t>
      </w:r>
      <w:r w:rsidR="0034758A" w:rsidRPr="0034758A">
        <w:rPr>
          <w:rFonts w:ascii="Times New Roman" w:eastAsia="Times New Roman" w:hAnsi="Times New Roman" w:cs="Times New Roman"/>
          <w:b/>
          <w:bCs/>
          <w:color w:val="3C4052"/>
          <w:sz w:val="40"/>
          <w:szCs w:val="40"/>
          <w:lang w:eastAsia="ru-RU"/>
        </w:rPr>
        <w:t>социально обслуживания Владимирской области «Кольчугинский дом милосердия»</w:t>
      </w:r>
    </w:p>
    <w:p w:rsidR="00E476DD" w:rsidRPr="008420C4" w:rsidRDefault="00E476DD" w:rsidP="00E476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8420C4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 </w:t>
      </w:r>
    </w:p>
    <w:p w:rsidR="00E476DD" w:rsidRPr="008420C4" w:rsidRDefault="00E476DD" w:rsidP="00E476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8420C4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 </w:t>
      </w:r>
    </w:p>
    <w:p w:rsidR="00E476DD" w:rsidRPr="008420C4" w:rsidRDefault="00E476DD" w:rsidP="00E476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8420C4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  </w:t>
      </w:r>
    </w:p>
    <w:p w:rsidR="00E476DD" w:rsidRPr="008420C4" w:rsidRDefault="00E476DD" w:rsidP="00E476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8420C4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 </w:t>
      </w:r>
    </w:p>
    <w:p w:rsidR="00E476DD" w:rsidRPr="008420C4" w:rsidRDefault="00E476DD" w:rsidP="00E476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8420C4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 </w:t>
      </w:r>
    </w:p>
    <w:p w:rsidR="00E476DD" w:rsidRPr="008420C4" w:rsidRDefault="00E476DD" w:rsidP="00E476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8420C4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 </w:t>
      </w:r>
    </w:p>
    <w:p w:rsidR="00E476DD" w:rsidRPr="008420C4" w:rsidRDefault="00E476DD" w:rsidP="00E476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</w:pPr>
      <w:r w:rsidRPr="008420C4">
        <w:rPr>
          <w:rFonts w:ascii="Times New Roman" w:eastAsia="Times New Roman" w:hAnsi="Times New Roman" w:cs="Times New Roman"/>
          <w:color w:val="3C4052"/>
          <w:sz w:val="24"/>
          <w:szCs w:val="24"/>
          <w:lang w:eastAsia="ru-RU"/>
        </w:rPr>
        <w:t> </w:t>
      </w:r>
    </w:p>
    <w:p w:rsidR="00E476DD" w:rsidRDefault="00E476DD" w:rsidP="005B2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36"/>
          <w:szCs w:val="36"/>
          <w:lang w:eastAsia="ru-RU"/>
        </w:rPr>
      </w:pPr>
    </w:p>
    <w:p w:rsidR="00523B05" w:rsidRDefault="00523B05" w:rsidP="005B2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36"/>
          <w:szCs w:val="36"/>
          <w:lang w:eastAsia="ru-RU"/>
        </w:rPr>
      </w:pPr>
    </w:p>
    <w:p w:rsidR="00523B05" w:rsidRDefault="00523B05" w:rsidP="005B2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36"/>
          <w:szCs w:val="36"/>
          <w:lang w:eastAsia="ru-RU"/>
        </w:rPr>
      </w:pPr>
    </w:p>
    <w:p w:rsidR="00523B05" w:rsidRPr="008420C4" w:rsidRDefault="00523B05" w:rsidP="005B2F9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C4052"/>
          <w:sz w:val="36"/>
          <w:szCs w:val="36"/>
          <w:lang w:eastAsia="ru-RU"/>
        </w:rPr>
      </w:pPr>
    </w:p>
    <w:tbl>
      <w:tblPr>
        <w:tblW w:w="104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4461"/>
        <w:gridCol w:w="2552"/>
        <w:gridCol w:w="1595"/>
        <w:gridCol w:w="1382"/>
      </w:tblGrid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34758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  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E476DD" w:rsidRPr="00E476DD" w:rsidTr="004D76B1">
        <w:trPr>
          <w:gridAfter w:val="1"/>
          <w:wAfter w:w="1382" w:type="dxa"/>
          <w:jc w:val="center"/>
        </w:trPr>
        <w:tc>
          <w:tcPr>
            <w:tcW w:w="9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ОРГАНИЗАЦИОННАЯ ДЕЯТЕЛЬНОСТЬ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5B2F92" w:rsidP="00E476DD">
            <w:pPr>
              <w:spacing w:before="100" w:beforeAutospacing="1" w:after="100" w:afterAutospacing="1" w:line="240" w:lineRule="auto"/>
              <w:ind w:left="-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совещаниях в </w:t>
            </w:r>
            <w:r w:rsidR="00E476DD"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оконференции с Министерством </w:t>
            </w:r>
            <w:r w:rsidR="00E476DD"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ьной защиты Владимирской области.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5B2F92" w:rsidP="005B2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плану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планерных совещаний с сотрудниками учреждения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мероприятий по улучшению качества работы учреждения по результатам независимой оценки качества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сотрудники учреждения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5B2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внутреннего контроля за качеством, доступностью, своевременностью и эффективностью социального обслуживания, 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Старшая медсестра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5B2F92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  <w:r w:rsidR="00E476DD"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внутреннего контроля за реализацией планов работы и деятельностью специалистов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Старшая медсестра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На</w:t>
            </w:r>
            <w:r w:rsidR="005B2F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блюдательного совет</w:t>
            </w: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gridAfter w:val="1"/>
          <w:wAfter w:w="1382" w:type="dxa"/>
          <w:jc w:val="center"/>
        </w:trPr>
        <w:tc>
          <w:tcPr>
            <w:tcW w:w="9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СОЦИАЛЬНОЕ ОБСЛУЖИВАНИЕ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ведение документации (личных дел, регистрация и пр.) получателей социальных услуг, проживающих в учреждении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2041DD" w:rsidP="002041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о предоставлении социальных услуг с получателями социальных услуг или его законными представителями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476DD" w:rsidRPr="00E476DD" w:rsidRDefault="00077130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523B05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</w:t>
            </w:r>
            <w:r w:rsidR="00E476DD"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 индивидуальной программы предоставления социальных услуг (ИППСУ)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523B05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</w:t>
            </w:r>
            <w:r w:rsidR="00E476DD"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анкетирования граждан о качестве предоставленных социальных услуг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0771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7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523B05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2.5</w:t>
            </w:r>
            <w:r w:rsidR="00E476DD"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в проведении медико-социальной экспертизы и реализация индивидуальной программы реабилитации или </w:t>
            </w:r>
            <w:proofErr w:type="spellStart"/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инвалида (ИПРА)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2041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2.6</w:t>
            </w:r>
            <w:r w:rsidR="00E476DD"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защите прав и законных интересов получателей социальных услуг (установление пенсионного обеспечения, предоставление льгот и пр.)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417611" w:rsidRPr="00E476DD" w:rsidRDefault="00417611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2041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лечебно-профилактической работы в  учреждении (наблюдение за получателями социальных услуг в целях выявления отклонений в с</w:t>
            </w:r>
            <w:r w:rsidR="0041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остоянии здоровья, </w:t>
            </w: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вакцинации, организация диспансерного наблюдения и др.)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социального обслуживания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2041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2.8</w:t>
            </w:r>
            <w:r w:rsidR="00E476DD"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своевременном получении квалифицированной бесплатной медицинской помощи и по показаниям - санаторно-курортного лечения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социального обслуживания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2041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2.9</w:t>
            </w:r>
            <w:r w:rsidR="00E476DD"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лекарственными препаратами, изделиями медицинского назначения, техническими средствами реабилитации, протезно-ортопедическими изделиями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социального обслуживания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2041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2.10</w:t>
            </w:r>
            <w:r w:rsidR="00E476DD"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611" w:rsidRPr="00E476DD" w:rsidRDefault="00E476DD" w:rsidP="00417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санитарно-просветительской работы, оздоровительных мероприятий, мероприятий, направленных на формирование здорового образа жизни, занятий по адаптив</w:t>
            </w:r>
            <w:r w:rsidR="00417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физич</w:t>
            </w:r>
            <w:r w:rsidR="0007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еской культуре.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  <w:p w:rsidR="00E476DD" w:rsidRPr="00E476DD" w:rsidRDefault="00417611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АФК</w:t>
            </w:r>
            <w:r w:rsidR="00E476DD"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417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2041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2.11</w:t>
            </w:r>
            <w:r w:rsidR="00E476DD"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внутреннего контроля качества медицинского обслуживания в доме-интернате и т.д.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2041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2.12</w:t>
            </w:r>
            <w:r w:rsidR="00E476DD"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возможности получателям социальных услуг пользоваться услугами связи (оборудование компьютерных классов, проведение занятий по обучению компьютерной грамотности, в том числе использованию информационно-телекоммуникационной сети «Интернет»)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7611" w:rsidRPr="00E476DD" w:rsidRDefault="00417611" w:rsidP="004176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Культоганизатор</w:t>
            </w:r>
            <w:proofErr w:type="spellEnd"/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 раз в неделю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2041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2.13</w:t>
            </w:r>
            <w:r w:rsidR="00E476DD"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установлении связей с семьей, близкими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6155" w:rsidRDefault="00296155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</w:p>
          <w:p w:rsidR="00077130" w:rsidRDefault="00077130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  <w:p w:rsidR="00417611" w:rsidRPr="00E476DD" w:rsidRDefault="00417611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2041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2.14</w:t>
            </w:r>
            <w:r w:rsidR="00E476DD"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Социально-психологическое консультирование, организация и </w:t>
            </w: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психологической помощи и </w:t>
            </w:r>
            <w:r w:rsidR="00347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поддержки, в </w:t>
            </w:r>
            <w:proofErr w:type="gramStart"/>
            <w:r w:rsidR="00347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.</w:t>
            </w:r>
            <w:proofErr w:type="gramEnd"/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ч.:</w:t>
            </w:r>
          </w:p>
          <w:p w:rsidR="00E476DD" w:rsidRPr="00E476DD" w:rsidRDefault="00296155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</w:t>
            </w:r>
            <w:r w:rsidR="00E476DD"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рт-терапия; песочная те</w:t>
            </w:r>
            <w:r w:rsidR="0007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рапия, тесто терапия, изо терапия, беседы игры, консультации,, тренинги, анкетирование, </w:t>
            </w:r>
            <w:r w:rsidR="00E476DD"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r w:rsidR="0007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76DD"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нить,</w:t>
            </w:r>
            <w:r w:rsidR="0007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76DD"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476DD"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кукло</w:t>
            </w:r>
            <w:r w:rsidR="00851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терапия</w:t>
            </w:r>
            <w:proofErr w:type="spellEnd"/>
            <w:r w:rsidR="00851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E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76DD"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="00851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терапия,</w:t>
            </w:r>
            <w:r w:rsidR="00E476DD"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</w:t>
            </w:r>
            <w:r w:rsidR="00851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2041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2.15</w:t>
            </w:r>
            <w:r w:rsidR="00E476DD"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социально-педагогической диагностики, коррекции, консультирования, формирование позитивных интересов, в </w:t>
            </w:r>
            <w:proofErr w:type="spellStart"/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технология «Социальный туризм» в социокультурной реабилитации граждан пожилого возраста и инвалидов.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  <w:proofErr w:type="spellStart"/>
            <w:proofErr w:type="gramStart"/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мед.сестра</w:t>
            </w:r>
            <w:proofErr w:type="spellEnd"/>
            <w:proofErr w:type="gramEnd"/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2041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2.16</w:t>
            </w:r>
            <w:r w:rsidR="00E476DD"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50DF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посвященных знаменательным и с</w:t>
            </w:r>
            <w:r w:rsidR="0019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оциально значимым датам.</w:t>
            </w:r>
          </w:p>
          <w:p w:rsidR="00195BE3" w:rsidRPr="00195BE3" w:rsidRDefault="00195BE3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плана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  <w:r w:rsidRPr="0019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5BE3" w:rsidRPr="00195BE3" w:rsidRDefault="00195BE3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«Активное долголетие»</w:t>
            </w:r>
          </w:p>
          <w:p w:rsidR="004650DF" w:rsidRPr="00195BE3" w:rsidRDefault="004650DF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</w:t>
            </w:r>
            <w:r w:rsidR="00195BE3" w:rsidRPr="0019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посвященных:</w:t>
            </w:r>
          </w:p>
          <w:p w:rsidR="004650DF" w:rsidRPr="00195BE3" w:rsidRDefault="004650DF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  <w:r w:rsidR="0034758A" w:rsidRPr="0019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r w:rsidRPr="0019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Победы</w:t>
            </w:r>
          </w:p>
          <w:p w:rsidR="004650DF" w:rsidRPr="00195BE3" w:rsidRDefault="004650DF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77130" w:rsidRPr="0019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защитника О</w:t>
            </w:r>
            <w:r w:rsidRPr="00195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течества</w:t>
            </w:r>
          </w:p>
          <w:p w:rsidR="00E476DD" w:rsidRPr="00E476DD" w:rsidRDefault="00296155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-Новому году и Рождеству;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-День снятия блокады г. Ленинграда</w:t>
            </w:r>
          </w:p>
          <w:p w:rsidR="00E476DD" w:rsidRPr="00E476DD" w:rsidRDefault="00296155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-Сталинградская битва</w:t>
            </w:r>
          </w:p>
          <w:p w:rsidR="00E476DD" w:rsidRPr="00E476DD" w:rsidRDefault="00296155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="00E476DD"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  вывода</w:t>
            </w:r>
            <w:proofErr w:type="gramEnd"/>
            <w:r w:rsidR="00E476DD"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войск из Афганистана </w:t>
            </w:r>
          </w:p>
          <w:p w:rsidR="00296155" w:rsidRDefault="00296155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476DD"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ждународный день родного языка</w:t>
            </w:r>
          </w:p>
          <w:p w:rsidR="00E476DD" w:rsidRPr="00E476DD" w:rsidRDefault="00296155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476DD"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r w:rsidR="00E476DD"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защитника Отечества;</w:t>
            </w:r>
          </w:p>
          <w:p w:rsidR="00E476DD" w:rsidRPr="00E476DD" w:rsidRDefault="009E436C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-Маслен</w:t>
            </w:r>
            <w:r w:rsidR="00296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ица </w:t>
            </w:r>
          </w:p>
          <w:p w:rsidR="00E476DD" w:rsidRPr="00E476DD" w:rsidRDefault="00296155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 Марта</w:t>
            </w:r>
          </w:p>
          <w:p w:rsidR="00E476DD" w:rsidRPr="00E476DD" w:rsidRDefault="00296155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476DD"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воссоеди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 Крыма с Россией</w:t>
            </w:r>
          </w:p>
          <w:p w:rsidR="00E476DD" w:rsidRPr="00E476DD" w:rsidRDefault="00296155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476DD"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смеха</w:t>
            </w:r>
          </w:p>
          <w:p w:rsidR="00E476DD" w:rsidRPr="00E476DD" w:rsidRDefault="00296155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476DD"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="0007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космонавтики</w:t>
            </w:r>
          </w:p>
          <w:p w:rsidR="00E476DD" w:rsidRPr="00E476DD" w:rsidRDefault="00296155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  <w:r w:rsidR="00E476DD"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Православная Пасха</w:t>
            </w:r>
          </w:p>
          <w:p w:rsidR="00E476DD" w:rsidRPr="00E476DD" w:rsidRDefault="00296155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-День воинской славы </w:t>
            </w:r>
          </w:p>
          <w:p w:rsidR="00E476DD" w:rsidRPr="00E476DD" w:rsidRDefault="00296155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476DD"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весны и труда</w:t>
            </w:r>
          </w:p>
          <w:p w:rsidR="00E476DD" w:rsidRPr="00E476DD" w:rsidRDefault="0099346F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476DD"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Победы.</w:t>
            </w:r>
          </w:p>
          <w:p w:rsidR="00E476DD" w:rsidRPr="00E476DD" w:rsidRDefault="0099346F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-День русского языка </w:t>
            </w:r>
          </w:p>
          <w:p w:rsidR="00E476DD" w:rsidRPr="00E476DD" w:rsidRDefault="0099346F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России </w:t>
            </w:r>
          </w:p>
          <w:p w:rsidR="00E476DD" w:rsidRPr="00E476DD" w:rsidRDefault="0099346F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476DD"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 начала Велико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Отечественной войны</w:t>
            </w:r>
          </w:p>
          <w:p w:rsidR="00E476DD" w:rsidRPr="00E476DD" w:rsidRDefault="0099346F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476DD"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1 мирово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войны </w:t>
            </w:r>
          </w:p>
          <w:p w:rsidR="00E476DD" w:rsidRPr="00E476DD" w:rsidRDefault="0099346F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476DD"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твенного флага России</w:t>
            </w:r>
          </w:p>
          <w:p w:rsidR="00E476DD" w:rsidRPr="00E476DD" w:rsidRDefault="0099346F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Р</w:t>
            </w:r>
            <w:r w:rsidR="00E476DD"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азгрома фашистских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ойск на Курской битве</w:t>
            </w:r>
          </w:p>
          <w:p w:rsidR="00E476DD" w:rsidRPr="00E476DD" w:rsidRDefault="0099346F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476DD"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российского кино</w:t>
            </w:r>
          </w:p>
          <w:p w:rsidR="00E476DD" w:rsidRPr="00E476DD" w:rsidRDefault="0099346F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476DD"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воинской славы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Бородинское сражение </w:t>
            </w:r>
          </w:p>
          <w:p w:rsidR="00E476DD" w:rsidRPr="00E476DD" w:rsidRDefault="00E476DD" w:rsidP="009934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пожилых людей </w:t>
            </w:r>
          </w:p>
          <w:p w:rsidR="00851F50" w:rsidRDefault="0099346F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476DD"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</w:t>
            </w:r>
            <w:r w:rsidR="00CF5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 народного единств</w:t>
            </w:r>
            <w:r w:rsidR="00851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E476DD" w:rsidRPr="00E476DD" w:rsidRDefault="00851F50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F5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крючок"</w:t>
            </w:r>
          </w:p>
          <w:p w:rsidR="00E476DD" w:rsidRPr="00E476DD" w:rsidRDefault="0099346F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-День матери </w:t>
            </w:r>
          </w:p>
          <w:p w:rsidR="00E476DD" w:rsidRPr="00E476DD" w:rsidRDefault="0099346F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-День герба РФ 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инвалидов</w:t>
            </w:r>
          </w:p>
          <w:p w:rsidR="00E476DD" w:rsidRPr="00E476DD" w:rsidRDefault="0099346F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конститутции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</w:t>
            </w:r>
          </w:p>
          <w:p w:rsid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CF5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Кружки:</w:t>
            </w:r>
          </w:p>
          <w:p w:rsidR="00CF5BD5" w:rsidRDefault="00CF5BD5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«Кинолюбитель»</w:t>
            </w:r>
          </w:p>
          <w:p w:rsidR="00CF5BD5" w:rsidRDefault="00CF5BD5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«Книголюбы»</w:t>
            </w:r>
          </w:p>
          <w:p w:rsidR="00CF5BD5" w:rsidRDefault="00CF5BD5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«Литературная гостиная»</w:t>
            </w:r>
          </w:p>
          <w:p w:rsidR="00CF5BD5" w:rsidRDefault="00CF5BD5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«Волшебный крючок»</w:t>
            </w:r>
          </w:p>
          <w:p w:rsidR="00CF5BD5" w:rsidRDefault="00CF5BD5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«Овеянные славой родные уголки»</w:t>
            </w:r>
          </w:p>
          <w:p w:rsidR="00CF5BD5" w:rsidRDefault="00CF5BD5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Канзаши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F5BD5" w:rsidRDefault="00CF5BD5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«Бумажная лоза»</w:t>
            </w:r>
          </w:p>
          <w:p w:rsidR="00CF5BD5" w:rsidRDefault="00CF5BD5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Чулочные куклы»</w:t>
            </w:r>
          </w:p>
          <w:p w:rsidR="00CF5BD5" w:rsidRDefault="004650DF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души»</w:t>
            </w:r>
          </w:p>
          <w:p w:rsidR="004650DF" w:rsidRDefault="004650DF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«Цветочный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колейдоскоп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650DF" w:rsidRDefault="004650DF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«Духовное возрождения»</w:t>
            </w:r>
          </w:p>
          <w:p w:rsidR="00CF5BD5" w:rsidRPr="00E476DD" w:rsidRDefault="00CF5BD5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1F50" w:rsidRDefault="00851F50" w:rsidP="00195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</w:t>
            </w:r>
            <w:r w:rsidR="009E4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  <w:proofErr w:type="spellEnd"/>
          </w:p>
          <w:p w:rsidR="00E476DD" w:rsidRPr="00E476DD" w:rsidRDefault="00E476DD" w:rsidP="00195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учреждения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  <w:r w:rsidR="00204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.17</w:t>
            </w: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участие получателей социальных услуг в спортивно-оздоровительных и конкурсных мероприяти</w:t>
            </w:r>
            <w:r w:rsidR="0099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851F50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АФК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2041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2.18</w:t>
            </w:r>
            <w:r w:rsidR="00E476DD"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клубов по интересам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Кулинарный кружок</w:t>
            </w:r>
          </w:p>
          <w:p w:rsidR="004650DF" w:rsidRDefault="004650DF" w:rsidP="00465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76DD"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«Радуга творчества»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Кружки</w:t>
            </w:r>
          </w:p>
          <w:p w:rsidR="004650DF" w:rsidRDefault="004650DF" w:rsidP="00465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«Кинолюбитель»</w:t>
            </w:r>
          </w:p>
          <w:p w:rsidR="004650DF" w:rsidRDefault="004650DF" w:rsidP="00465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«Книголюбы»</w:t>
            </w:r>
          </w:p>
          <w:p w:rsidR="004650DF" w:rsidRDefault="004650DF" w:rsidP="00465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«Литературная гостиная»</w:t>
            </w:r>
          </w:p>
          <w:p w:rsidR="004650DF" w:rsidRDefault="004650DF" w:rsidP="00465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крючок»</w:t>
            </w:r>
          </w:p>
          <w:p w:rsidR="004650DF" w:rsidRDefault="004650DF" w:rsidP="00465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«Овеянные славой родные уголки»</w:t>
            </w:r>
          </w:p>
          <w:p w:rsidR="004650DF" w:rsidRDefault="004650DF" w:rsidP="00465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Канзаши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650DF" w:rsidRDefault="004650DF" w:rsidP="00465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«Бумажная лоза»</w:t>
            </w:r>
          </w:p>
          <w:p w:rsidR="004650DF" w:rsidRDefault="004650DF" w:rsidP="00465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Чулочные куклы»</w:t>
            </w:r>
          </w:p>
          <w:p w:rsidR="004650DF" w:rsidRDefault="004650DF" w:rsidP="00465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«Азбука души»</w:t>
            </w:r>
          </w:p>
          <w:p w:rsidR="004650DF" w:rsidRDefault="004650DF" w:rsidP="00465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077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Цветочный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лейдоскоп»</w:t>
            </w:r>
          </w:p>
          <w:p w:rsidR="004650DF" w:rsidRDefault="004650DF" w:rsidP="00465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«Духовное возрождения»</w:t>
            </w:r>
          </w:p>
          <w:p w:rsidR="004650DF" w:rsidRDefault="004650DF" w:rsidP="00465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851F50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Кульорганизатор</w:t>
            </w:r>
            <w:proofErr w:type="spellEnd"/>
            <w:r w:rsidR="00E476DD"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2041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2.19</w:t>
            </w:r>
            <w:r w:rsidR="00E476DD"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дневной занятости и обучение доступным трудовым навыкам.</w:t>
            </w:r>
          </w:p>
          <w:p w:rsidR="00E476DD" w:rsidRPr="00E476DD" w:rsidRDefault="00851F50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Трудотерапия,(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Эрг </w:t>
            </w:r>
            <w:r w:rsidR="00E476DD"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терапия)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Гарденотерапия</w:t>
            </w:r>
            <w:proofErr w:type="spellEnd"/>
          </w:p>
          <w:p w:rsidR="00E476DD" w:rsidRPr="00E476DD" w:rsidRDefault="00851F50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Компьютерная грамо</w:t>
            </w:r>
            <w:r w:rsidR="00E476DD"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тность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  <w:r w:rsidR="00851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Психолог, </w:t>
            </w:r>
            <w:proofErr w:type="spellStart"/>
            <w:r w:rsidR="00851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</w:t>
            </w:r>
            <w:proofErr w:type="spellEnd"/>
            <w:r w:rsidR="00851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помощники по уходу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2041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2.20</w:t>
            </w:r>
            <w:r w:rsidR="00E476DD"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обучению инвалидов использованию средствами ухода и техническими средствами реабилитации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2041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2.21</w:t>
            </w:r>
            <w:r w:rsidR="00E476DD"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по обучению безопасной жизнедеятельности с применением социальной технологии «Школа безопасности для пожилых людей»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2041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совместных планов с организациями культуры и спорта о посещении получателями социальных услуг кружков, занятий, участия в мероприятиях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851F50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2041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охвата получателей социальных услуг культурно-досуговыми и физкультурно-спортивными мероприятиями на базе организаций культуры, спорта и образования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851F50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gridAfter w:val="1"/>
          <w:wAfter w:w="1382" w:type="dxa"/>
          <w:jc w:val="center"/>
        </w:trPr>
        <w:tc>
          <w:tcPr>
            <w:tcW w:w="9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ИНФОРМАЦИОННО-АНАЛИТИЧЕСКОЕ ОБЕСПЕЧЕНИЕ ДЕЯТЕЛЬНОСТИ УЧРЕЖДЕНИЯ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регистра ПСУ, рабо</w:t>
            </w:r>
            <w:r w:rsidR="0099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c договорами в ГИС СРН</w:t>
            </w: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ведение учета численности получателей социальных услу</w:t>
            </w:r>
            <w:r w:rsidR="0099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и оказанных социальных услуг.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851F50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своевременного заполнения отчетов в информационно-аналитической системе мониторинга деятельности сети подведомственных бюджетных учреждений в социально-значимых отраслях в отрасли труда, занятости</w:t>
            </w:r>
            <w:r w:rsidR="009934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социальной защит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76DD" w:rsidRPr="00E476DD" w:rsidRDefault="00E476DD" w:rsidP="00530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851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</w:t>
            </w:r>
            <w:r w:rsidR="00851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кадрам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информационно-аналитических матер</w:t>
            </w:r>
            <w:r w:rsidR="00851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иалов о деятельности учреждения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*«О внедрении инновационных технологий» и т.д.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851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51F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5303A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2041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</w:t>
            </w:r>
            <w:r w:rsidR="00E476DD"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информационных материалов </w:t>
            </w: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деятельности учреждения на интернет-сайте учреждения, в социальных сетях, стендах, в том числе, расположенных в социально значимых учреждениях города/района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851F50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Директор,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2041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3.5</w:t>
            </w:r>
            <w:r w:rsidR="00E476DD"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деятельности учреждения через СМИ, на круглых столах, конференциях различного уровня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2041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</w:t>
            </w:r>
            <w:r w:rsidR="00E476DD"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информационных листов, памяток, буклетов по направлениям деятельности учреждения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gridAfter w:val="1"/>
          <w:wAfter w:w="1382" w:type="dxa"/>
          <w:jc w:val="center"/>
        </w:trPr>
        <w:tc>
          <w:tcPr>
            <w:tcW w:w="9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КАДРОВОЕ ОБЕСПЕЧЕНИЕ ДЕЯТЕЛЬНОСТИ УЧРЕЖДЕНИЯ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Подбор, комплектование кадрами учреждения согласно штатному расписанию, требованиям к должности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аттестации специалистов учреждения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главный бухгалтер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планов индивидуального развития сотрудников в целях соответствия требованиям профессиональных стандартов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главный бухгалтер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  сотрудников (повышение квалификации, профпереподготовка, профобучение)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главный бухгалтер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отдельному плану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персонала учреждения в конкурсах профессионального мастерства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gridAfter w:val="1"/>
          <w:wAfter w:w="1382" w:type="dxa"/>
          <w:jc w:val="center"/>
        </w:trPr>
        <w:tc>
          <w:tcPr>
            <w:tcW w:w="9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МЕТОДИЧЕСКОЕ ОБЕСПЕЧЕНИЕ ДЕЯТЕЛЬНОСТИ УЧРЕЖДЕНИЯ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планерок по изучению: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-законодательных актов по социальному обслуживанию;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-новых технологий;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-опыта работы других регионов по социальному обслуживанию.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и персонал учреждения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квартал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сотрудников в мастер-классах, обучающих семинарах, тренингах, конференциях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  специалист по социальной работе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(переработка) программы работы специалистов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  ответственные исполнители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Профессионально-методическая помощь специалистам, впервые принятым на работу, организация наставничества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Директор, специалисты учреждения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медико-психолого-педагогических консилиумов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  медсестра, психолог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gridAfter w:val="1"/>
          <w:wAfter w:w="1382" w:type="dxa"/>
          <w:jc w:val="center"/>
        </w:trPr>
        <w:tc>
          <w:tcPr>
            <w:tcW w:w="9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ВНЕДРЕНИЕ ИННОВАЦИОННЫХ ПРАКТИК СОЦИАЛЬНОГО </w:t>
            </w: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ОБСЛУЖИВАНИЯ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6.1.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социальных и культурных п</w:t>
            </w:r>
            <w:r w:rsidR="0053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роектов и программ.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учреждения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03A1" w:rsidRDefault="005303A1" w:rsidP="00530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</w:t>
            </w:r>
          </w:p>
          <w:p w:rsidR="00E476DD" w:rsidRPr="00E476DD" w:rsidRDefault="00E476DD" w:rsidP="005303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мере объявления конкурсов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851F50" w:rsidP="00851F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</w:t>
            </w:r>
            <w:r w:rsidR="00E476DD"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пециалисты учреждения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gridAfter w:val="1"/>
          <w:wAfter w:w="1382" w:type="dxa"/>
          <w:jc w:val="center"/>
        </w:trPr>
        <w:tc>
          <w:tcPr>
            <w:tcW w:w="9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 РЕАЛИЗАЦИЯ МЕРОПРИЯТИЙ ПО ВНЕДРЕНИЮ СИСТЕМЫ ДОЛГОВРЕМЕННОГО УХОДА (для ДИПИ и ПНИ)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локальных нормативных актов учреждения, регламентирующих реализацию системы долговременного ухода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зависимости от постоянной посторонней помощи граждан пожилого возраста и инвалидов (типизация)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4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за внедрение СДУ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2-х недель с момента принятия на социальное обслуживание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единого комплекта документов на каждого ПСУ – «Социальная карта проживающего (история ухода)»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4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за внедрение СДУ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2-х недель с момента принятия на социальное обслуживание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индивидуальных планов ухода, с учетом дефицитов самообслуживания получателя социальных услуг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F4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тветственный за внедрение СДУ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«Оценки риска» по 3 показателям: оценка риска падения; оценка риска возникновения пролежней; оценка риска возникновения контрактуры; оценка боли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ответственный за внедрение СДУ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2-х недель с момента принятия на социальное обслуживание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Морсе  шкала Нортон Шкала Гримасс Вонг-Бейкера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совместно с учреждениями здравоохранения комплексных мероприятий по долговременному уходу за ПСУ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ответственный за внедрение СДУ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диспансеризации и формирование рекомендаций по результатам обследования;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ответственный за внедрение СДУ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2041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7.8</w:t>
            </w:r>
            <w:r w:rsidR="00E476DD"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индивидуального плана профилактических, лечебных и реабилитационных мероприятий в рамках СДУ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медсестра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ответственный за внедрение СДУ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2041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7.9</w:t>
            </w:r>
            <w:r w:rsidR="00E476DD"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оценка эффективности мероприятий по долговременному уходу </w:t>
            </w: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(текущего состояния учреждения на предмет: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Штатной расстановки персонала учреждения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-Обустройства жилых комнат и мест общего пользования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-Организации питания и соблюдения питьевого режима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-Перемещения и осуществления гигиенических процедур, проживающих и др.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Директор, старшая медсестра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gridAfter w:val="1"/>
          <w:wAfter w:w="1382" w:type="dxa"/>
          <w:jc w:val="center"/>
        </w:trPr>
        <w:tc>
          <w:tcPr>
            <w:tcW w:w="9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8. МЕЖВЕДОМСТВЕННОЕ ВЗАИМОДЕЙСТВИЕ В ОБЛАСТИ СОЦИАЛЬНОГО ОБСЛУЖИВАНИЯ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государственными учреждениями и другими органами, различными ведомствами и организациями по обеспечению различных видов помощи и услуг по запросам ПСУ (УФМС, ЗАГС, Пенсионным фондом и др.)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общественными, благотворительными организациями по обеспечению различных видов помощи и услуг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привлечению активной молодежи в волонтерскую деятельность, проведение мероприятий с волонтерами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2F4E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2F4E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Кульорганизатор</w:t>
            </w:r>
            <w:proofErr w:type="spellEnd"/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8.4.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волонтерской деятельности силами ПСУ, привлечение Волонтеров серебряного возраста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2F4E05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Кульорганизатор</w:t>
            </w:r>
            <w:proofErr w:type="spellEnd"/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gridAfter w:val="1"/>
          <w:wAfter w:w="1382" w:type="dxa"/>
          <w:jc w:val="center"/>
        </w:trPr>
        <w:tc>
          <w:tcPr>
            <w:tcW w:w="9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УКРЕПЛЕНИЕ МАТЕРИАЛЬНО-ТЕХНИЧЕСКОЙ БАЗЫ УЧРЕЖДЕНИЯ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обеспечению доступности учреждения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Директор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9.2.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ремонта п</w:t>
            </w:r>
            <w:r w:rsidR="0053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омещений (текущего)</w:t>
            </w: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благоустройство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Директор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9.3.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закупок, товаров, услуг для нужд учреждения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Главный бухгалтер, бухгалтер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9.4.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отчетности: ежемесячной, квартальной, полугодовой, годовой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бухгалтер, бухгалтер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gridAfter w:val="1"/>
          <w:wAfter w:w="1382" w:type="dxa"/>
          <w:jc w:val="center"/>
        </w:trPr>
        <w:tc>
          <w:tcPr>
            <w:tcW w:w="91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  КОМПЛЕКСНАЯ БЕЗОПАСНОСТЬ УЧРЕЖДЕНИЯ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антитеррористический защищенности объекта в т.ч.: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инструктажей;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-проведение тренировок по эвакуации получателей социальных услуг и </w:t>
            </w: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персонала из учреждения при возникновении чрезвычайной ситуации и пр.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Директор, ответственный по АТ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10.2.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охране труда и технике безопасности, в т.ч.: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вводных, плановых, внеплановых инструктажей по охране труда и технике безопасности;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тренировок по эвакуации получателей социальных услуг и персонала из учреждения при возникновении чрезвычайной ситуации;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работников средствами индивидуальной защиты пожарной безопасности объекта и пр.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охране труда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76DD" w:rsidRPr="00E476DD" w:rsidRDefault="00E476DD" w:rsidP="009E43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антикоррупционных мероприятий, в т.ч.  ознакомление работников под роспись с нормативными документами, регламентирующими вопросы предупреждения и противодействия коррупции в учреждении, проведение обучающих мероприятий по вопросам профилактики и противодействия коррупции и др.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ответственный по антикоррупции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специальной оценки условий труда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ответственный по охране труда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76DD" w:rsidRPr="00E476DD" w:rsidTr="004D76B1">
        <w:trPr>
          <w:jc w:val="center"/>
        </w:trPr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44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 пожарной безопасности объекта в т.ч.: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вводных, плановых, внеплановых инструктажей по пожарной безопасности;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-проведение тренировок по эвакуации получателей социальных услуг и персонала из учреждения при возникновении пожарной безопасности.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по Пожарной безопасности</w:t>
            </w:r>
          </w:p>
        </w:tc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6DD" w:rsidRPr="00E476DD" w:rsidRDefault="00E476DD" w:rsidP="00E476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76DD" w:rsidRPr="00E476DD" w:rsidRDefault="00E476DD" w:rsidP="00E476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476D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E476DD" w:rsidRPr="00E476DD" w:rsidRDefault="00E476DD" w:rsidP="00E476D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C4052"/>
          <w:sz w:val="24"/>
          <w:szCs w:val="24"/>
          <w:lang w:eastAsia="ru-RU"/>
        </w:rPr>
      </w:pPr>
      <w:r w:rsidRPr="00E476DD">
        <w:rPr>
          <w:rFonts w:ascii="Arial" w:eastAsia="Times New Roman" w:hAnsi="Arial" w:cs="Arial"/>
          <w:color w:val="3C4052"/>
          <w:sz w:val="24"/>
          <w:szCs w:val="24"/>
          <w:lang w:eastAsia="ru-RU"/>
        </w:rPr>
        <w:t> </w:t>
      </w:r>
    </w:p>
    <w:p w:rsidR="00C25E20" w:rsidRDefault="00C25E20"/>
    <w:sectPr w:rsidR="00C25E20" w:rsidSect="00134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76DD"/>
    <w:rsid w:val="0007547A"/>
    <w:rsid w:val="00077130"/>
    <w:rsid w:val="00134C91"/>
    <w:rsid w:val="00195BE3"/>
    <w:rsid w:val="002041DD"/>
    <w:rsid w:val="002253A7"/>
    <w:rsid w:val="00296155"/>
    <w:rsid w:val="002F4E05"/>
    <w:rsid w:val="0034758A"/>
    <w:rsid w:val="00417611"/>
    <w:rsid w:val="004650DF"/>
    <w:rsid w:val="004D76B1"/>
    <w:rsid w:val="00523B05"/>
    <w:rsid w:val="005303A1"/>
    <w:rsid w:val="005B2F92"/>
    <w:rsid w:val="008420C4"/>
    <w:rsid w:val="00851C31"/>
    <w:rsid w:val="00851F50"/>
    <w:rsid w:val="00861145"/>
    <w:rsid w:val="00964B54"/>
    <w:rsid w:val="0099346F"/>
    <w:rsid w:val="009E436C"/>
    <w:rsid w:val="00B05F1C"/>
    <w:rsid w:val="00C25E20"/>
    <w:rsid w:val="00CF5BD5"/>
    <w:rsid w:val="00DA1F42"/>
    <w:rsid w:val="00DE78BA"/>
    <w:rsid w:val="00E4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73842"/>
  <w15:docId w15:val="{39DF8E14-1107-47A2-A91E-1A79DA84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5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75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535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52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2B521-A42B-401E-B668-8B2746C82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13</cp:revision>
  <cp:lastPrinted>2025-03-14T10:50:00Z</cp:lastPrinted>
  <dcterms:created xsi:type="dcterms:W3CDTF">2025-03-14T05:58:00Z</dcterms:created>
  <dcterms:modified xsi:type="dcterms:W3CDTF">2025-03-14T11:12:00Z</dcterms:modified>
</cp:coreProperties>
</file>