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3" w:rsidRDefault="00263A12" w:rsidP="00843CCC">
      <w:p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Cs w:val="0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5035677</wp:posOffset>
            </wp:positionH>
            <wp:positionV relativeFrom="paragraph">
              <wp:posOffset>359283</wp:posOffset>
            </wp:positionV>
            <wp:extent cx="911733" cy="414133"/>
            <wp:effectExtent l="19050" t="0" r="2667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32" cy="4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B8A"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951230</wp:posOffset>
            </wp:positionH>
            <wp:positionV relativeFrom="paragraph">
              <wp:posOffset>-635</wp:posOffset>
            </wp:positionV>
            <wp:extent cx="4888230" cy="298450"/>
            <wp:effectExtent l="19050" t="0" r="0" b="0"/>
            <wp:wrapNone/>
            <wp:docPr id="2" name="Рисунок 1" descr="https://anonymousphilosopher885219012.files.wordpress.com/2020/11/screen-shot-2020-11-16-at-4.03.42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onymousphilosopher885219012.files.wordpress.com/2020/11/screen-shot-2020-11-16-at-4.03.42-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CCC"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-635</wp:posOffset>
            </wp:positionV>
            <wp:extent cx="669290" cy="3594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CCC">
        <w:rPr>
          <w:rStyle w:val="a5"/>
          <w:rFonts w:asciiTheme="majorHAnsi" w:hAnsiTheme="majorHAnsi"/>
          <w:bCs w:val="0"/>
          <w:color w:val="17365D" w:themeColor="text2" w:themeShade="BF"/>
          <w:sz w:val="28"/>
          <w:szCs w:val="28"/>
        </w:rPr>
        <w:tab/>
      </w:r>
    </w:p>
    <w:p w:rsidR="00263A12" w:rsidRDefault="00263A12" w:rsidP="00853B5C">
      <w:pPr>
        <w:spacing w:after="0" w:line="240" w:lineRule="auto"/>
        <w:jc w:val="right"/>
        <w:rPr>
          <w:rFonts w:asciiTheme="majorHAnsi" w:eastAsia="Times New Roman" w:hAnsiTheme="majorHAnsi" w:cs="Arial"/>
          <w:lang w:eastAsia="ru-RU"/>
        </w:rPr>
      </w:pPr>
    </w:p>
    <w:p w:rsidR="00853B5C" w:rsidRDefault="00853B5C" w:rsidP="00853B5C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53B5C">
        <w:rPr>
          <w:rFonts w:asciiTheme="majorHAnsi" w:eastAsia="Times New Roman" w:hAnsiTheme="majorHAnsi" w:cs="Arial"/>
          <w:lang w:eastAsia="ru-RU"/>
        </w:rPr>
        <w:t>Утвержд</w:t>
      </w:r>
      <w:r>
        <w:rPr>
          <w:rFonts w:asciiTheme="majorHAnsi" w:eastAsia="Times New Roman" w:hAnsiTheme="majorHAnsi" w:cs="Arial"/>
          <w:lang w:eastAsia="ru-RU"/>
        </w:rPr>
        <w:t>аю: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________________С.В.Янина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</w:p>
    <w:p w:rsidR="00853B5C" w:rsidRDefault="00263A12" w:rsidP="00853B5C">
      <w:pPr>
        <w:spacing w:after="0" w:line="240" w:lineRule="auto"/>
        <w:jc w:val="right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5645277</wp:posOffset>
            </wp:positionH>
            <wp:positionV relativeFrom="paragraph">
              <wp:posOffset>160655</wp:posOffset>
            </wp:positionV>
            <wp:extent cx="712470" cy="505968"/>
            <wp:effectExtent l="1905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17" cy="5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5C">
        <w:rPr>
          <w:rFonts w:asciiTheme="majorHAnsi" w:eastAsia="Times New Roman" w:hAnsiTheme="majorHAnsi" w:cs="Arial"/>
          <w:lang w:eastAsia="ru-RU"/>
        </w:rPr>
        <w:t>д</w:t>
      </w:r>
      <w:r w:rsidR="00853B5C" w:rsidRPr="00853B5C">
        <w:rPr>
          <w:rFonts w:asciiTheme="majorHAnsi" w:eastAsia="Times New Roman" w:hAnsiTheme="majorHAnsi" w:cs="Arial"/>
          <w:lang w:eastAsia="ru-RU"/>
        </w:rPr>
        <w:t>иректор</w:t>
      </w:r>
      <w:r w:rsidR="00853B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53B5C">
        <w:rPr>
          <w:rFonts w:asciiTheme="majorHAnsi" w:eastAsia="Times New Roman" w:hAnsiTheme="majorHAnsi" w:cs="Arial"/>
          <w:lang w:eastAsia="ru-RU"/>
        </w:rPr>
        <w:t>ГАУСО «</w:t>
      </w:r>
      <w:proofErr w:type="spellStart"/>
      <w:r w:rsidR="00853B5C">
        <w:rPr>
          <w:rFonts w:asciiTheme="majorHAnsi" w:eastAsia="Times New Roman" w:hAnsiTheme="majorHAnsi" w:cs="Arial"/>
          <w:lang w:eastAsia="ru-RU"/>
        </w:rPr>
        <w:t>Кольчугинский</w:t>
      </w:r>
      <w:proofErr w:type="spellEnd"/>
      <w:r w:rsidR="00853B5C">
        <w:rPr>
          <w:rFonts w:asciiTheme="majorHAnsi" w:eastAsia="Times New Roman" w:hAnsiTheme="majorHAnsi" w:cs="Arial"/>
          <w:lang w:eastAsia="ru-RU"/>
        </w:rPr>
        <w:t xml:space="preserve"> дом милосердия»</w:t>
      </w:r>
      <w:r w:rsidR="00853B5C" w:rsidRPr="00853B5C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853B5C" w:rsidRPr="00853B5C" w:rsidRDefault="00853B5C" w:rsidP="00853B5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53B5C" w:rsidRPr="00853B5C" w:rsidRDefault="00853B5C" w:rsidP="00853B5C">
      <w:pPr>
        <w:pStyle w:val="bodytext2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  <w:r>
        <w:rPr>
          <w:rStyle w:val="a5"/>
          <w:rFonts w:asciiTheme="majorHAnsi" w:hAnsiTheme="majorHAnsi"/>
          <w:sz w:val="28"/>
          <w:szCs w:val="28"/>
        </w:rPr>
        <w:t>П</w:t>
      </w:r>
      <w:r w:rsidRPr="00853B5C">
        <w:rPr>
          <w:rStyle w:val="a5"/>
          <w:rFonts w:ascii="Cambria" w:hAnsi="Cambria"/>
          <w:sz w:val="28"/>
          <w:szCs w:val="28"/>
        </w:rPr>
        <w:t>оложение</w:t>
      </w:r>
    </w:p>
    <w:p w:rsidR="00853B5C" w:rsidRPr="00853B5C" w:rsidRDefault="00853B5C" w:rsidP="00853B5C">
      <w:pPr>
        <w:pStyle w:val="bodytext2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  <w:r w:rsidRPr="00853B5C">
        <w:rPr>
          <w:rStyle w:val="a5"/>
          <w:rFonts w:ascii="Cambria" w:hAnsi="Cambria"/>
          <w:sz w:val="28"/>
          <w:szCs w:val="28"/>
        </w:rPr>
        <w:t xml:space="preserve"> о  службе телефона  доверия</w:t>
      </w:r>
    </w:p>
    <w:p w:rsidR="00853B5C" w:rsidRPr="00853B5C" w:rsidRDefault="00853B5C" w:rsidP="00853B5C">
      <w:pPr>
        <w:pStyle w:val="bodytext2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>
        <w:rPr>
          <w:rStyle w:val="a5"/>
          <w:rFonts w:asciiTheme="majorHAnsi" w:hAnsiTheme="majorHAnsi"/>
          <w:sz w:val="28"/>
          <w:szCs w:val="28"/>
        </w:rPr>
        <w:t>ГАУСО «</w:t>
      </w:r>
      <w:proofErr w:type="spellStart"/>
      <w:r>
        <w:rPr>
          <w:rStyle w:val="a5"/>
          <w:rFonts w:asciiTheme="majorHAnsi" w:hAnsiTheme="majorHAnsi"/>
          <w:sz w:val="28"/>
          <w:szCs w:val="28"/>
        </w:rPr>
        <w:t>Кольчугинский</w:t>
      </w:r>
      <w:proofErr w:type="spellEnd"/>
      <w:r>
        <w:rPr>
          <w:rStyle w:val="a5"/>
          <w:rFonts w:asciiTheme="majorHAnsi" w:hAnsiTheme="majorHAnsi"/>
          <w:sz w:val="28"/>
          <w:szCs w:val="28"/>
        </w:rPr>
        <w:t xml:space="preserve"> дом милосердия»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Style w:val="a5"/>
          <w:rFonts w:ascii="Cambria" w:eastAsia="Calibri" w:hAnsi="Cambria" w:cs="Times New Roman"/>
          <w:sz w:val="28"/>
          <w:szCs w:val="28"/>
        </w:rPr>
        <w:t> </w:t>
      </w:r>
    </w:p>
    <w:p w:rsidR="00853B5C" w:rsidRPr="00263A12" w:rsidRDefault="00853B5C" w:rsidP="00853B5C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63A12">
        <w:rPr>
          <w:rFonts w:ascii="Cambria" w:eastAsia="Calibri" w:hAnsi="Cambria" w:cs="Times New Roman"/>
          <w:b/>
          <w:bCs/>
          <w:sz w:val="28"/>
          <w:szCs w:val="28"/>
        </w:rPr>
        <w:t>1.     Общие положения</w:t>
      </w:r>
    </w:p>
    <w:p w:rsidR="00853B5C" w:rsidRDefault="00853B5C" w:rsidP="00853B5C">
      <w:p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1.1.   Служба  телефона  доверия  -  одна из  форм  социальной  работы учреждения  социального  обслуживания населения (далее - учреждения),  осуществляется на  основании Устава  учреждения, настоящего положения.</w:t>
      </w:r>
    </w:p>
    <w:p w:rsidR="00043819" w:rsidRPr="00853B5C" w:rsidRDefault="00043819" w:rsidP="00853B5C">
      <w:pPr>
        <w:tabs>
          <w:tab w:val="left" w:pos="720"/>
        </w:tabs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1.2. Телефон доверия с единым общероссийским телефонным номером создается в целях снижения психологического дискомфорта, уровня агрессии у людей, граждан  пожилого возраста, </w:t>
      </w:r>
      <w:r w:rsidRPr="00853B5C">
        <w:rPr>
          <w:rFonts w:ascii="Cambria" w:eastAsia="Calibri" w:hAnsi="Cambria" w:cs="Times New Roman"/>
          <w:sz w:val="28"/>
          <w:szCs w:val="28"/>
        </w:rPr>
        <w:t>несовершеннолетних</w:t>
      </w:r>
      <w:r>
        <w:rPr>
          <w:rFonts w:asciiTheme="majorHAnsi" w:hAnsiTheme="majorHAnsi"/>
          <w:sz w:val="28"/>
          <w:szCs w:val="28"/>
        </w:rPr>
        <w:t xml:space="preserve"> и их родителей, укрепления их психологического здоровья и создания атмосферы психологической защищенности.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1.</w:t>
      </w:r>
      <w:r w:rsidR="00263A12">
        <w:rPr>
          <w:rFonts w:asciiTheme="majorHAnsi" w:hAnsiTheme="majorHAnsi"/>
          <w:sz w:val="28"/>
          <w:szCs w:val="28"/>
        </w:rPr>
        <w:t>3</w:t>
      </w:r>
      <w:r w:rsidRPr="00853B5C">
        <w:rPr>
          <w:rFonts w:ascii="Cambria" w:eastAsia="Calibri" w:hAnsi="Cambria" w:cs="Times New Roman"/>
          <w:sz w:val="28"/>
          <w:szCs w:val="28"/>
        </w:rPr>
        <w:t xml:space="preserve">. Организация  работы  Телефона  доверия  осуществляется в  соответствии  с  </w:t>
      </w:r>
      <w:r>
        <w:rPr>
          <w:rFonts w:asciiTheme="majorHAnsi" w:hAnsiTheme="majorHAnsi"/>
          <w:sz w:val="28"/>
          <w:szCs w:val="28"/>
        </w:rPr>
        <w:t xml:space="preserve">положением утвержденного </w:t>
      </w:r>
      <w:r w:rsidRPr="00853B5C">
        <w:rPr>
          <w:rFonts w:ascii="Cambria" w:eastAsia="Calibri" w:hAnsi="Cambria" w:cs="Times New Roman"/>
          <w:sz w:val="28"/>
          <w:szCs w:val="28"/>
        </w:rPr>
        <w:t xml:space="preserve"> руководител</w:t>
      </w:r>
      <w:r>
        <w:rPr>
          <w:rFonts w:asciiTheme="majorHAnsi" w:hAnsiTheme="majorHAnsi"/>
          <w:sz w:val="28"/>
          <w:szCs w:val="28"/>
        </w:rPr>
        <w:t>ем  учреждения ГАУСО «</w:t>
      </w:r>
      <w:proofErr w:type="spellStart"/>
      <w:r>
        <w:rPr>
          <w:rFonts w:asciiTheme="majorHAnsi" w:hAnsiTheme="majorHAnsi"/>
          <w:sz w:val="28"/>
          <w:szCs w:val="28"/>
        </w:rPr>
        <w:t>Кольчугинский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дом милосердия»</w:t>
      </w:r>
      <w:r w:rsidR="00043819">
        <w:rPr>
          <w:rFonts w:asciiTheme="majorHAnsi" w:hAnsiTheme="majorHAnsi"/>
          <w:sz w:val="28"/>
          <w:szCs w:val="28"/>
        </w:rPr>
        <w:t>, а также законодательством РФ, нормативн</w:t>
      </w:r>
      <w:proofErr w:type="gramStart"/>
      <w:r w:rsidR="00043819">
        <w:rPr>
          <w:rFonts w:asciiTheme="majorHAnsi" w:hAnsiTheme="majorHAnsi"/>
          <w:sz w:val="28"/>
          <w:szCs w:val="28"/>
        </w:rPr>
        <w:t>о-</w:t>
      </w:r>
      <w:proofErr w:type="gramEnd"/>
      <w:r w:rsidR="00043819">
        <w:rPr>
          <w:rFonts w:asciiTheme="majorHAnsi" w:hAnsiTheme="majorHAnsi"/>
          <w:sz w:val="28"/>
          <w:szCs w:val="28"/>
        </w:rPr>
        <w:t xml:space="preserve"> правовыми документами ДСЗН Владимирской области.</w:t>
      </w:r>
    </w:p>
    <w:p w:rsidR="00853B5C" w:rsidRPr="00853B5C" w:rsidRDefault="00853B5C" w:rsidP="00853B5C">
      <w:pPr>
        <w:tabs>
          <w:tab w:val="left" w:pos="720"/>
        </w:tabs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1.</w:t>
      </w:r>
      <w:r w:rsidR="00263A12">
        <w:rPr>
          <w:rFonts w:asciiTheme="majorHAnsi" w:hAnsiTheme="majorHAnsi"/>
          <w:sz w:val="28"/>
          <w:szCs w:val="28"/>
        </w:rPr>
        <w:t>4</w:t>
      </w:r>
      <w:r w:rsidRPr="00853B5C">
        <w:rPr>
          <w:rFonts w:ascii="Cambria" w:eastAsia="Calibri" w:hAnsi="Cambria" w:cs="Times New Roman"/>
          <w:sz w:val="28"/>
          <w:szCs w:val="28"/>
        </w:rPr>
        <w:t>.    Телефон доверия является службой экстренной анонимной психологической помощи населению по телефону.</w:t>
      </w:r>
    </w:p>
    <w:p w:rsidR="00853B5C" w:rsidRPr="00853B5C" w:rsidRDefault="00853B5C" w:rsidP="00853B5C">
      <w:pPr>
        <w:tabs>
          <w:tab w:val="left" w:pos="720"/>
        </w:tabs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1.</w:t>
      </w:r>
      <w:r w:rsidR="00263A12">
        <w:rPr>
          <w:rFonts w:asciiTheme="majorHAnsi" w:hAnsiTheme="majorHAnsi"/>
          <w:sz w:val="28"/>
          <w:szCs w:val="28"/>
        </w:rPr>
        <w:t>5</w:t>
      </w:r>
      <w:r w:rsidRPr="00853B5C">
        <w:rPr>
          <w:rFonts w:ascii="Cambria" w:eastAsia="Calibri" w:hAnsi="Cambria" w:cs="Times New Roman"/>
          <w:sz w:val="28"/>
          <w:szCs w:val="28"/>
        </w:rPr>
        <w:t>.    Телефон доверия работает в тесном сотрудничестве с другими субъектами системы  государственными и общественными организациями.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1.</w:t>
      </w:r>
      <w:r w:rsidR="00263A12">
        <w:rPr>
          <w:rFonts w:asciiTheme="majorHAnsi" w:hAnsiTheme="majorHAnsi"/>
          <w:sz w:val="28"/>
          <w:szCs w:val="28"/>
        </w:rPr>
        <w:t>6</w:t>
      </w:r>
      <w:r w:rsidRPr="00853B5C">
        <w:rPr>
          <w:rFonts w:ascii="Cambria" w:eastAsia="Calibri" w:hAnsi="Cambria" w:cs="Times New Roman"/>
          <w:sz w:val="28"/>
          <w:szCs w:val="28"/>
        </w:rPr>
        <w:t>.   Основными принципами работы Телефона  доверия  являются: доступность, добровольность обращения, невмешательство в личную жизнь, гарантированность анонимности обращений.</w:t>
      </w:r>
    </w:p>
    <w:p w:rsidR="00853B5C" w:rsidRPr="00263A12" w:rsidRDefault="00853B5C" w:rsidP="00263A12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263A12">
        <w:rPr>
          <w:rFonts w:ascii="Cambria" w:eastAsia="Calibri" w:hAnsi="Cambria" w:cs="Times New Roman"/>
          <w:b/>
          <w:bCs/>
          <w:sz w:val="28"/>
          <w:szCs w:val="28"/>
        </w:rPr>
        <w:t>2.     Цель  и  задачи Телефона  доверия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proofErr w:type="gramStart"/>
      <w:r w:rsidRPr="00853B5C">
        <w:rPr>
          <w:rFonts w:ascii="Cambria" w:eastAsia="Calibri" w:hAnsi="Cambria" w:cs="Times New Roman"/>
          <w:sz w:val="28"/>
          <w:szCs w:val="28"/>
        </w:rPr>
        <w:t>2.1 Телефон доверия создается с целью снижения психологического дискомфорта, уровня агрессии у</w:t>
      </w:r>
      <w:r w:rsidR="00043819">
        <w:rPr>
          <w:rFonts w:asciiTheme="majorHAnsi" w:hAnsiTheme="majorHAnsi"/>
          <w:sz w:val="28"/>
          <w:szCs w:val="28"/>
        </w:rPr>
        <w:t xml:space="preserve"> граждан пожилого возраста,</w:t>
      </w:r>
      <w:r w:rsidRPr="00853B5C">
        <w:rPr>
          <w:rFonts w:ascii="Cambria" w:eastAsia="Calibri" w:hAnsi="Cambria" w:cs="Times New Roman"/>
          <w:sz w:val="28"/>
          <w:szCs w:val="28"/>
        </w:rPr>
        <w:t xml:space="preserve"> несовершеннолетних</w:t>
      </w:r>
      <w:r w:rsidR="00043819">
        <w:rPr>
          <w:rFonts w:asciiTheme="majorHAnsi" w:hAnsiTheme="majorHAnsi"/>
          <w:sz w:val="28"/>
          <w:szCs w:val="28"/>
        </w:rPr>
        <w:t xml:space="preserve"> и их родителей независимо от их социального статуса и места жительства,</w:t>
      </w:r>
      <w:r w:rsidRPr="00853B5C">
        <w:rPr>
          <w:rFonts w:ascii="Cambria" w:eastAsia="Calibri" w:hAnsi="Cambria" w:cs="Times New Roman"/>
          <w:sz w:val="28"/>
          <w:szCs w:val="28"/>
        </w:rPr>
        <w:t xml:space="preserve"> включая </w:t>
      </w:r>
      <w:proofErr w:type="spellStart"/>
      <w:r w:rsidRPr="00853B5C">
        <w:rPr>
          <w:rFonts w:ascii="Cambria" w:eastAsia="Calibri" w:hAnsi="Cambria" w:cs="Times New Roman"/>
          <w:sz w:val="28"/>
          <w:szCs w:val="28"/>
        </w:rPr>
        <w:t>аутоагрессию</w:t>
      </w:r>
      <w:proofErr w:type="spellEnd"/>
      <w:r w:rsidRPr="00853B5C">
        <w:rPr>
          <w:rFonts w:ascii="Cambria" w:eastAsia="Calibri" w:hAnsi="Cambria" w:cs="Times New Roman"/>
          <w:sz w:val="28"/>
          <w:szCs w:val="28"/>
        </w:rPr>
        <w:t xml:space="preserve"> и суицид, формирования психологической культуры и укрепления психического здоровья и атмосферы психологической защищенности населения, в том чис</w:t>
      </w:r>
      <w:r w:rsidR="00043819">
        <w:rPr>
          <w:rFonts w:asciiTheme="majorHAnsi" w:hAnsiTheme="majorHAnsi"/>
          <w:sz w:val="28"/>
          <w:szCs w:val="28"/>
        </w:rPr>
        <w:t>ле детей, подростков и молодёжи и граждан пожилого возраста.</w:t>
      </w:r>
      <w:proofErr w:type="gramEnd"/>
    </w:p>
    <w:p w:rsidR="00853B5C" w:rsidRPr="00853B5C" w:rsidRDefault="00853B5C" w:rsidP="00853B5C">
      <w:pPr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bCs/>
          <w:sz w:val="28"/>
          <w:szCs w:val="28"/>
        </w:rPr>
        <w:lastRenderedPageBreak/>
        <w:t>2.2.  Задачи  Телефона  доверия: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   обеспечение доступности и своевременности психологической помощи по телефону для граждан независимо от их социального статуса и места жительства;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обеспечение каждому обратившемуся за советом и помощью возможности доверительного диалога;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 психологическое консультирование по телефону;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 помощь абонентам в мобилизации их творческих, интеллектуальных, личностных, духовных и физических ресурсов для выхода из кризисного состояния;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  расширение у абонентов диапазона социально и личностно приемлемых сре</w:t>
      </w:r>
      <w:proofErr w:type="gramStart"/>
      <w:r w:rsidRPr="00853B5C">
        <w:rPr>
          <w:rFonts w:ascii="Cambria" w:eastAsia="Calibri" w:hAnsi="Cambria" w:cs="Times New Roman"/>
          <w:sz w:val="28"/>
          <w:szCs w:val="28"/>
        </w:rPr>
        <w:t>дств дл</w:t>
      </w:r>
      <w:proofErr w:type="gramEnd"/>
      <w:r w:rsidRPr="00853B5C">
        <w:rPr>
          <w:rFonts w:ascii="Cambria" w:eastAsia="Calibri" w:hAnsi="Cambria" w:cs="Times New Roman"/>
          <w:sz w:val="28"/>
          <w:szCs w:val="28"/>
        </w:rPr>
        <w:t>я самостоятельного решения возникших проблем и преодоления имеющихся трудностей, укрепление уверенности в себе;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 направление абонентов к иным службам, организациям, учреждениям, где их запросы могут быть удовлетворены более полно и квалифицированно, содействие обращениям населения за помощью к профессиональным психологам;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- 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и заинтересованных учреждений социальной защиты населения.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2.3. Реализация целей и задач Телефона доверия обеспечивается созданием оптимальных условий для профессиональной деятельности специалистов Телефона доверия.</w:t>
      </w:r>
    </w:p>
    <w:p w:rsidR="00853B5C" w:rsidRPr="00263A12" w:rsidRDefault="00853B5C" w:rsidP="00263A12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63A12">
        <w:rPr>
          <w:rFonts w:ascii="Cambria" w:eastAsia="Calibri" w:hAnsi="Cambria" w:cs="Times New Roman"/>
          <w:b/>
          <w:bCs/>
          <w:sz w:val="28"/>
          <w:szCs w:val="28"/>
        </w:rPr>
        <w:t>3.     Деятельность  Телефона  доверия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 xml:space="preserve">3.1.  Деятельность  Телефона  доверия  направлена  </w:t>
      </w:r>
      <w:proofErr w:type="gramStart"/>
      <w:r w:rsidRPr="00853B5C">
        <w:rPr>
          <w:rFonts w:ascii="Cambria" w:eastAsia="Calibri" w:hAnsi="Cambria" w:cs="Times New Roman"/>
          <w:sz w:val="28"/>
          <w:szCs w:val="28"/>
        </w:rPr>
        <w:t>на</w:t>
      </w:r>
      <w:proofErr w:type="gramEnd"/>
      <w:r w:rsidRPr="00853B5C">
        <w:rPr>
          <w:rFonts w:ascii="Cambria" w:eastAsia="Calibri" w:hAnsi="Cambria" w:cs="Times New Roman"/>
          <w:sz w:val="28"/>
          <w:szCs w:val="28"/>
        </w:rPr>
        <w:t>: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-  координацию совместных действий с органами местного самоуправления, органами и учреждениями образования, социальной защиты и здравоохранения, внутренних дел, в отношении выявления детей, </w:t>
      </w:r>
      <w:r w:rsidR="00043819">
        <w:rPr>
          <w:rFonts w:asciiTheme="majorHAnsi" w:hAnsiTheme="majorHAnsi"/>
          <w:color w:val="000000"/>
          <w:sz w:val="28"/>
          <w:szCs w:val="28"/>
        </w:rPr>
        <w:t xml:space="preserve">граждан пожилого возраста </w:t>
      </w:r>
      <w:r w:rsidRPr="00853B5C">
        <w:rPr>
          <w:rFonts w:ascii="Cambria" w:eastAsia="Calibri" w:hAnsi="Cambria" w:cs="Times New Roman"/>
          <w:sz w:val="28"/>
          <w:szCs w:val="28"/>
        </w:rPr>
        <w:t>пострадавших от  жестокого обращения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 и остро нуждающихся в незамедлительной социальной защите и помощи;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-  предоставление несовершеннолетним и членам их семей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, а также гражданам пожилого возраста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необходимых социальных услуг разового или постоянного характера;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lastRenderedPageBreak/>
        <w:t xml:space="preserve">-   социальное </w:t>
      </w:r>
      <w:proofErr w:type="spellStart"/>
      <w:r w:rsidRPr="00853B5C">
        <w:rPr>
          <w:rFonts w:ascii="Cambria" w:eastAsia="Calibri" w:hAnsi="Cambria" w:cs="Times New Roman"/>
          <w:color w:val="000000"/>
          <w:sz w:val="28"/>
          <w:szCs w:val="28"/>
        </w:rPr>
        <w:t>патронирование</w:t>
      </w:r>
      <w:proofErr w:type="spellEnd"/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детей и их семей,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 а также граждан пожилого возраста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нуждающихся в социальной помощи различного вида, реабилитации и поддержке; предоставление временного приюта;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-  повышение </w:t>
      </w:r>
      <w:proofErr w:type="spellStart"/>
      <w:r w:rsidRPr="00853B5C">
        <w:rPr>
          <w:rFonts w:ascii="Cambria" w:eastAsia="Calibri" w:hAnsi="Cambria" w:cs="Times New Roman"/>
          <w:color w:val="000000"/>
          <w:sz w:val="28"/>
          <w:szCs w:val="28"/>
        </w:rPr>
        <w:t>стрессоустойчивости</w:t>
      </w:r>
      <w:proofErr w:type="spellEnd"/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и психологической культуры населения, особенно в сфере межличностного, семейного, родительского общения;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-   поддержку несовершеннолетних и членов их семей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, а также гражданам пожилого возраста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в решении проблем, мобилизации их собственных возможностей и внутренних ресурсов по преодолению сложных жизненных ситуаций;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-   помощь семьям с несовершеннолетними детьми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 и гражданам пожилого возраста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в создании атмосферы взаимопонимания и взаимного уважения, благоприятного микроклимата, преодолении конфликтов и иных нарушений внутрисемейных отношений; 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-   рекламно-просветительскую  работу </w:t>
      </w:r>
      <w:r w:rsidR="00BF2CD4">
        <w:rPr>
          <w:rFonts w:asciiTheme="majorHAnsi" w:hAnsiTheme="majorHAnsi"/>
          <w:color w:val="000000"/>
          <w:sz w:val="28"/>
          <w:szCs w:val="28"/>
        </w:rPr>
        <w:t>на сайте учреждения</w:t>
      </w:r>
      <w:r w:rsidR="00263A12">
        <w:rPr>
          <w:rFonts w:asciiTheme="majorHAnsi" w:hAnsiTheme="majorHAnsi"/>
          <w:color w:val="000000"/>
          <w:sz w:val="28"/>
          <w:szCs w:val="28"/>
        </w:rPr>
        <w:t xml:space="preserve"> </w:t>
      </w:r>
      <w:hyperlink r:id="rId10" w:history="1">
        <w:r w:rsidR="00263A12" w:rsidRPr="009853E9">
          <w:rPr>
            <w:rStyle w:val="aa"/>
            <w:rFonts w:asciiTheme="majorHAnsi" w:hAnsiTheme="majorHAnsi"/>
          </w:rPr>
          <w:t>dm@kolchdm.ru</w:t>
        </w:r>
      </w:hyperlink>
      <w:r w:rsidR="00BF2CD4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  </w:t>
      </w:r>
      <w:r w:rsidRPr="00263A12">
        <w:rPr>
          <w:rFonts w:ascii="Cambria" w:eastAsia="Calibri" w:hAnsi="Cambria" w:cs="Times New Roman"/>
          <w:color w:val="000000"/>
          <w:sz w:val="28"/>
          <w:szCs w:val="28"/>
        </w:rPr>
        <w:t>о деятельности Телефона  доверия.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3.2. Экстренность предост</w:t>
      </w:r>
      <w:r w:rsidR="00BF2CD4">
        <w:rPr>
          <w:rFonts w:asciiTheme="majorHAnsi" w:hAnsiTheme="majorHAnsi"/>
          <w:sz w:val="28"/>
          <w:szCs w:val="28"/>
        </w:rPr>
        <w:t xml:space="preserve">авляемой помощи обеспечивается </w:t>
      </w:r>
      <w:r w:rsidRPr="00853B5C">
        <w:rPr>
          <w:rFonts w:ascii="Cambria" w:eastAsia="Calibri" w:hAnsi="Cambria" w:cs="Times New Roman"/>
          <w:sz w:val="28"/>
          <w:szCs w:val="28"/>
        </w:rPr>
        <w:t>работой Телефона доверия,</w:t>
      </w:r>
      <w:r w:rsidR="00BF2CD4">
        <w:rPr>
          <w:rFonts w:asciiTheme="majorHAnsi" w:hAnsiTheme="majorHAnsi"/>
          <w:sz w:val="28"/>
          <w:szCs w:val="28"/>
        </w:rPr>
        <w:t xml:space="preserve"> с 8.00 до 17.00 </w:t>
      </w:r>
      <w:r w:rsidRPr="00853B5C">
        <w:rPr>
          <w:rFonts w:ascii="Cambria" w:eastAsia="Calibri" w:hAnsi="Cambria" w:cs="Times New Roman"/>
          <w:sz w:val="28"/>
          <w:szCs w:val="28"/>
        </w:rPr>
        <w:t xml:space="preserve"> поддержанием в непрерывном рабочем состоянии технических средств и оборудования постоянной готовностью сотрудников к выполнению своих должностных обязанностей.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3.3. Экстренная психологическая помощь по телефону предоставляется бесплатно</w:t>
      </w:r>
      <w:proofErr w:type="gramStart"/>
      <w:r w:rsidRPr="00853B5C">
        <w:rPr>
          <w:rFonts w:ascii="Cambria" w:eastAsia="Calibri" w:hAnsi="Cambria" w:cs="Times New Roman"/>
          <w:sz w:val="28"/>
          <w:szCs w:val="28"/>
        </w:rPr>
        <w:t>.</w:t>
      </w:r>
      <w:proofErr w:type="gramEnd"/>
      <w:r w:rsidR="00BF2CD4">
        <w:rPr>
          <w:rFonts w:asciiTheme="majorHAnsi" w:hAnsiTheme="majorHAnsi"/>
          <w:sz w:val="28"/>
          <w:szCs w:val="28"/>
        </w:rPr>
        <w:t xml:space="preserve"> По номеру 8-49245-2-66-55</w:t>
      </w:r>
    </w:p>
    <w:p w:rsidR="00853B5C" w:rsidRPr="00263A12" w:rsidRDefault="00853B5C" w:rsidP="00BF2CD4">
      <w:pPr>
        <w:jc w:val="center"/>
        <w:rPr>
          <w:rFonts w:ascii="Cambria" w:eastAsia="Calibri" w:hAnsi="Cambria" w:cs="Times New Roman"/>
          <w:b/>
          <w:bCs/>
          <w:color w:val="000000"/>
          <w:sz w:val="28"/>
          <w:szCs w:val="28"/>
        </w:rPr>
      </w:pPr>
      <w:r w:rsidRPr="00263A12">
        <w:rPr>
          <w:rFonts w:ascii="Cambria" w:eastAsia="Calibri" w:hAnsi="Cambria" w:cs="Times New Roman"/>
          <w:b/>
          <w:bCs/>
          <w:sz w:val="28"/>
          <w:szCs w:val="28"/>
        </w:rPr>
        <w:t xml:space="preserve">4. </w:t>
      </w:r>
      <w:r w:rsidRPr="00263A12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t>Условия и сроки предоставления экстренной социальной помощи по Телефону  доверия.</w:t>
      </w:r>
    </w:p>
    <w:p w:rsidR="00853B5C" w:rsidRPr="00853B5C" w:rsidRDefault="00853B5C" w:rsidP="00853B5C">
      <w:pPr>
        <w:pStyle w:val="ab"/>
        <w:ind w:left="540" w:hanging="540"/>
        <w:jc w:val="both"/>
        <w:rPr>
          <w:rFonts w:ascii="Cambria" w:hAnsi="Cambria"/>
          <w:color w:val="000000"/>
        </w:rPr>
      </w:pPr>
      <w:r w:rsidRPr="00853B5C">
        <w:rPr>
          <w:rFonts w:ascii="Cambria" w:hAnsi="Cambria"/>
          <w:color w:val="000000"/>
        </w:rPr>
        <w:t>4.1. По Телефону доверия принимаются все обращения по собственной инициативе   несовершеннолетних детей и подростков, а также членов  их семей, д</w:t>
      </w:r>
      <w:r w:rsidR="00BF2CD4">
        <w:rPr>
          <w:rFonts w:asciiTheme="majorHAnsi" w:hAnsiTheme="majorHAnsi"/>
          <w:color w:val="000000"/>
        </w:rPr>
        <w:t>олжностных лиц и граждан города, граждан пожилого возраста.</w:t>
      </w:r>
    </w:p>
    <w:p w:rsidR="00853B5C" w:rsidRPr="00853B5C" w:rsidRDefault="00853B5C" w:rsidP="00853B5C">
      <w:pPr>
        <w:ind w:left="540" w:hanging="540"/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4.2.  Консультант Телефона доверия  фиксирует все  поступившие обращения в   журнале  обращений  по  форме приложения  1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 к 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положению.</w:t>
      </w:r>
    </w:p>
    <w:p w:rsidR="00853B5C" w:rsidRPr="00853B5C" w:rsidRDefault="00853B5C" w:rsidP="00853B5C">
      <w:pPr>
        <w:pStyle w:val="ab"/>
        <w:ind w:left="540" w:hanging="540"/>
        <w:jc w:val="both"/>
        <w:rPr>
          <w:rFonts w:ascii="Cambria" w:hAnsi="Cambria"/>
        </w:rPr>
      </w:pPr>
      <w:r w:rsidRPr="00853B5C">
        <w:rPr>
          <w:rFonts w:ascii="Cambria" w:hAnsi="Cambria"/>
          <w:color w:val="000000"/>
        </w:rPr>
        <w:t>4.3. П</w:t>
      </w:r>
      <w:r w:rsidRPr="00853B5C">
        <w:rPr>
          <w:rFonts w:ascii="Cambria" w:hAnsi="Cambria"/>
        </w:rPr>
        <w:t>ри угрозе жизни и здоровью несовершеннолетнего,</w:t>
      </w:r>
      <w:r w:rsidR="00BF2CD4">
        <w:rPr>
          <w:rFonts w:asciiTheme="majorHAnsi" w:hAnsiTheme="majorHAnsi"/>
        </w:rPr>
        <w:t xml:space="preserve"> граждан пожилого возраста</w:t>
      </w:r>
      <w:r w:rsidRPr="00853B5C">
        <w:rPr>
          <w:rFonts w:ascii="Cambria" w:hAnsi="Cambria"/>
        </w:rPr>
        <w:t xml:space="preserve"> консультант сообщает в соответствующие службы</w:t>
      </w:r>
      <w:r w:rsidR="00BF2CD4">
        <w:rPr>
          <w:rFonts w:asciiTheme="majorHAnsi" w:hAnsiTheme="majorHAnsi"/>
        </w:rPr>
        <w:t>.</w:t>
      </w:r>
      <w:r w:rsidRPr="00853B5C">
        <w:rPr>
          <w:rFonts w:ascii="Cambria" w:hAnsi="Cambria"/>
        </w:rPr>
        <w:t xml:space="preserve"> </w:t>
      </w:r>
    </w:p>
    <w:p w:rsidR="00853B5C" w:rsidRPr="00853B5C" w:rsidRDefault="00853B5C" w:rsidP="00853B5C">
      <w:pPr>
        <w:ind w:left="540" w:hanging="540"/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4.4. Итогом получения экстренной помощи могут быть следующие действия:</w:t>
      </w:r>
    </w:p>
    <w:p w:rsidR="00853B5C" w:rsidRPr="00853B5C" w:rsidRDefault="00853B5C" w:rsidP="00853B5C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совместное решение консультанта и клиента о достижения намеченного результата</w:t>
      </w:r>
      <w:r w:rsidRPr="00853B5C">
        <w:rPr>
          <w:rFonts w:ascii="Cambria" w:eastAsia="Calibri" w:hAnsi="Cambria" w:cs="Times New Roman"/>
          <w:color w:val="FF0000"/>
          <w:sz w:val="28"/>
          <w:szCs w:val="28"/>
        </w:rPr>
        <w:t xml:space="preserve"> </w:t>
      </w:r>
      <w:r w:rsidRPr="00853B5C">
        <w:rPr>
          <w:rFonts w:ascii="Cambria" w:eastAsia="Calibri" w:hAnsi="Cambria" w:cs="Times New Roman"/>
          <w:sz w:val="28"/>
          <w:szCs w:val="28"/>
        </w:rPr>
        <w:t>(выполнение плана по выходу из кризисной ситуации, улучшение эмоционального состояния, жизненной ситуации и т.д.);</w:t>
      </w:r>
    </w:p>
    <w:p w:rsidR="00853B5C" w:rsidRPr="00853B5C" w:rsidRDefault="00853B5C" w:rsidP="00853B5C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зачисление клиента на  обслуживание в другие отделения учреждения;</w:t>
      </w:r>
    </w:p>
    <w:p w:rsidR="00853B5C" w:rsidRPr="00853B5C" w:rsidRDefault="00853B5C" w:rsidP="00853B5C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содействие в получении дальнейшей помощи/услуг в других учреждениях, службах.</w:t>
      </w:r>
    </w:p>
    <w:p w:rsidR="00853B5C" w:rsidRPr="00263A12" w:rsidRDefault="00853B5C" w:rsidP="00BF2CD4">
      <w:pPr>
        <w:numPr>
          <w:ilvl w:val="0"/>
          <w:numId w:val="2"/>
        </w:numPr>
        <w:spacing w:after="240" w:line="240" w:lineRule="auto"/>
        <w:ind w:left="360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263A12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Кадровое обеспечение  Телефона  доверия</w:t>
      </w:r>
    </w:p>
    <w:p w:rsidR="00853B5C" w:rsidRPr="00853B5C" w:rsidRDefault="00853B5C" w:rsidP="00853B5C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rFonts w:ascii="Cambria" w:hAnsi="Cambria"/>
          <w:sz w:val="28"/>
          <w:szCs w:val="28"/>
        </w:rPr>
      </w:pPr>
      <w:r w:rsidRPr="00853B5C">
        <w:rPr>
          <w:rFonts w:ascii="Cambria" w:hAnsi="Cambria"/>
          <w:sz w:val="28"/>
          <w:szCs w:val="28"/>
        </w:rPr>
        <w:t xml:space="preserve">5.1. Предоставление экстренной  психологической  помощи всем  обратившимся  по  телефону доверия   осуществляется  </w:t>
      </w:r>
      <w:r w:rsidR="00BF2CD4">
        <w:rPr>
          <w:rFonts w:asciiTheme="majorHAnsi" w:hAnsiTheme="majorHAnsi"/>
          <w:sz w:val="28"/>
          <w:szCs w:val="28"/>
        </w:rPr>
        <w:t>консультантами (психологом)</w:t>
      </w:r>
      <w:r w:rsidRPr="00853B5C">
        <w:rPr>
          <w:rFonts w:ascii="Cambria" w:hAnsi="Cambria"/>
          <w:sz w:val="28"/>
          <w:szCs w:val="28"/>
        </w:rPr>
        <w:t>.</w:t>
      </w:r>
    </w:p>
    <w:p w:rsidR="00853B5C" w:rsidRPr="00853B5C" w:rsidRDefault="00853B5C" w:rsidP="00853B5C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rFonts w:ascii="Cambria" w:hAnsi="Cambria"/>
          <w:sz w:val="28"/>
          <w:szCs w:val="28"/>
        </w:rPr>
      </w:pPr>
      <w:r w:rsidRPr="00853B5C">
        <w:rPr>
          <w:rFonts w:ascii="Cambria" w:hAnsi="Cambria"/>
          <w:sz w:val="28"/>
          <w:szCs w:val="28"/>
        </w:rPr>
        <w:t xml:space="preserve">5.2.  Консультантами    телефона  доверия являются граждане  Российской  Федерации,  имеющие  среднее  специальное или  высшее  образование по  специальности «Психология» или «Педагогика», опыт работы  по  психологическому консультированию  не  менее  1 года. </w:t>
      </w:r>
    </w:p>
    <w:p w:rsidR="00853B5C" w:rsidRPr="00853B5C" w:rsidRDefault="00853B5C" w:rsidP="00853B5C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rFonts w:ascii="Cambria" w:hAnsi="Cambria"/>
          <w:sz w:val="28"/>
          <w:szCs w:val="28"/>
        </w:rPr>
      </w:pPr>
      <w:r w:rsidRPr="00853B5C">
        <w:rPr>
          <w:rFonts w:ascii="Cambria" w:hAnsi="Cambria"/>
          <w:sz w:val="28"/>
          <w:szCs w:val="28"/>
        </w:rPr>
        <w:t>5.</w:t>
      </w:r>
      <w:r w:rsidR="00BF2CD4">
        <w:rPr>
          <w:rFonts w:asciiTheme="majorHAnsi" w:hAnsiTheme="majorHAnsi"/>
          <w:sz w:val="28"/>
          <w:szCs w:val="28"/>
        </w:rPr>
        <w:t>3</w:t>
      </w:r>
      <w:r w:rsidRPr="00853B5C">
        <w:rPr>
          <w:rFonts w:ascii="Cambria" w:hAnsi="Cambria"/>
          <w:sz w:val="28"/>
          <w:szCs w:val="28"/>
        </w:rPr>
        <w:t xml:space="preserve">.  Консультанты  ведут  учет  обращений, поступивших  по телефону доверия.  Отвечают  на  все  обращения,  требующие экстренного   реагирования, предоставляют  консультации по электронной  почте службы  телефона  доверия. </w:t>
      </w:r>
    </w:p>
    <w:p w:rsidR="00853B5C" w:rsidRPr="00263A12" w:rsidRDefault="00853B5C" w:rsidP="00853B5C">
      <w:pPr>
        <w:rPr>
          <w:rFonts w:ascii="Cambria" w:eastAsia="Calibri" w:hAnsi="Cambria" w:cs="Times New Roman"/>
          <w:b/>
          <w:sz w:val="28"/>
          <w:szCs w:val="28"/>
        </w:rPr>
      </w:pPr>
    </w:p>
    <w:p w:rsidR="00853B5C" w:rsidRPr="00263A12" w:rsidRDefault="00853B5C" w:rsidP="00BF2CD4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63A12">
        <w:rPr>
          <w:rFonts w:ascii="Cambria" w:eastAsia="Calibri" w:hAnsi="Cambria" w:cs="Times New Roman"/>
          <w:b/>
          <w:sz w:val="28"/>
          <w:szCs w:val="28"/>
        </w:rPr>
        <w:t>6. Обеспечение  прав  клиента  и конфиденциальность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6.1. Ответственность за соблюдение конфиденциальности, прав и свобод детей, </w:t>
      </w:r>
      <w:r w:rsidR="00BF2CD4">
        <w:rPr>
          <w:rFonts w:asciiTheme="majorHAnsi" w:hAnsiTheme="majorHAnsi"/>
          <w:color w:val="000000"/>
          <w:sz w:val="28"/>
          <w:szCs w:val="28"/>
        </w:rPr>
        <w:t xml:space="preserve">и все граждан </w:t>
      </w:r>
      <w:r w:rsidRPr="00853B5C">
        <w:rPr>
          <w:rFonts w:ascii="Cambria" w:eastAsia="Calibri" w:hAnsi="Cambria" w:cs="Times New Roman"/>
          <w:color w:val="000000"/>
          <w:sz w:val="28"/>
          <w:szCs w:val="28"/>
        </w:rPr>
        <w:t>обратившихся в Службу, несет как руководитель учреждения социального  обслуживания,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6.2. </w:t>
      </w:r>
      <w:r w:rsidRPr="00853B5C">
        <w:rPr>
          <w:rFonts w:ascii="Cambria" w:eastAsia="Calibri" w:hAnsi="Cambria" w:cs="Times New Roman"/>
          <w:sz w:val="28"/>
          <w:szCs w:val="28"/>
        </w:rPr>
        <w:t>Консультанты Телефона доверия обязаны не разглашать полученные во время работы сведения, которые могут нанести ущерб чести, репутации, правам и интересам граждан.</w:t>
      </w:r>
    </w:p>
    <w:p w:rsidR="00853B5C" w:rsidRPr="00853B5C" w:rsidRDefault="00853B5C" w:rsidP="00853B5C">
      <w:pPr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853B5C">
        <w:rPr>
          <w:rFonts w:ascii="Cambria" w:eastAsia="Calibri" w:hAnsi="Cambria" w:cs="Times New Roman"/>
          <w:color w:val="000000"/>
          <w:sz w:val="28"/>
          <w:szCs w:val="28"/>
        </w:rPr>
        <w:t xml:space="preserve">6.3. Информация о клиенте хранится таким образом, что не допускает ее использование посторонними лицами, распространение частичной или полной информации осуществляется только в интересах клиента и с его согласия (если это не связано с преступлением или угрозой жизни и здоровью самому клиенту  или другим лицам). Оказание услуги  проводится на основе конфиденциальности процедуры. </w:t>
      </w: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8"/>
          <w:szCs w:val="28"/>
        </w:rPr>
      </w:pPr>
    </w:p>
    <w:p w:rsidR="00853B5C" w:rsidRPr="00853B5C" w:rsidRDefault="00853B5C" w:rsidP="00853B5C">
      <w:pPr>
        <w:rPr>
          <w:rFonts w:ascii="Cambria" w:eastAsia="Calibri" w:hAnsi="Cambria" w:cs="Times New Roman"/>
          <w:sz w:val="20"/>
          <w:szCs w:val="20"/>
        </w:rPr>
      </w:pPr>
      <w:r w:rsidRPr="00853B5C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:rsidR="00853B5C" w:rsidRDefault="00853B5C" w:rsidP="00853B5C">
      <w:pPr>
        <w:jc w:val="right"/>
        <w:rPr>
          <w:rFonts w:asciiTheme="majorHAnsi" w:hAnsiTheme="majorHAnsi"/>
          <w:sz w:val="28"/>
          <w:szCs w:val="28"/>
        </w:rPr>
      </w:pPr>
    </w:p>
    <w:p w:rsidR="00263A12" w:rsidRDefault="00263A12" w:rsidP="00853B5C">
      <w:pPr>
        <w:jc w:val="right"/>
        <w:rPr>
          <w:rFonts w:asciiTheme="majorHAnsi" w:hAnsiTheme="majorHAnsi"/>
          <w:sz w:val="28"/>
          <w:szCs w:val="28"/>
        </w:rPr>
      </w:pPr>
    </w:p>
    <w:p w:rsidR="00263A12" w:rsidRDefault="00263A12" w:rsidP="00853B5C">
      <w:pPr>
        <w:jc w:val="right"/>
        <w:rPr>
          <w:rFonts w:asciiTheme="majorHAnsi" w:hAnsiTheme="majorHAnsi"/>
          <w:sz w:val="28"/>
          <w:szCs w:val="28"/>
        </w:rPr>
      </w:pPr>
    </w:p>
    <w:p w:rsidR="00263A12" w:rsidRDefault="00263A12" w:rsidP="00853B5C">
      <w:pPr>
        <w:jc w:val="right"/>
        <w:rPr>
          <w:rFonts w:asciiTheme="majorHAnsi" w:hAnsiTheme="majorHAnsi"/>
          <w:sz w:val="28"/>
          <w:szCs w:val="28"/>
        </w:rPr>
      </w:pPr>
    </w:p>
    <w:p w:rsidR="00263A12" w:rsidRDefault="00263A12" w:rsidP="00853B5C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926465</wp:posOffset>
            </wp:positionH>
            <wp:positionV relativeFrom="paragraph">
              <wp:posOffset>151765</wp:posOffset>
            </wp:positionV>
            <wp:extent cx="4888230" cy="298450"/>
            <wp:effectExtent l="19050" t="0" r="0" b="0"/>
            <wp:wrapNone/>
            <wp:docPr id="6" name="Рисунок 1" descr="https://anonymousphilosopher885219012.files.wordpress.com/2020/11/screen-shot-2020-11-16-at-4.03.42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onymousphilosopher885219012.files.wordpress.com/2020/11/screen-shot-2020-11-16-at-4.03.42-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3B5C" w:rsidRPr="00853B5C" w:rsidRDefault="00853B5C" w:rsidP="00853B5C">
      <w:pPr>
        <w:jc w:val="right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lastRenderedPageBreak/>
        <w:t>Приложение  1</w:t>
      </w:r>
    </w:p>
    <w:p w:rsidR="00853B5C" w:rsidRPr="00853B5C" w:rsidRDefault="00853B5C" w:rsidP="00853B5C">
      <w:pPr>
        <w:jc w:val="right"/>
        <w:rPr>
          <w:rFonts w:ascii="Cambria" w:eastAsia="Calibri" w:hAnsi="Cambria" w:cs="Times New Roman"/>
          <w:sz w:val="28"/>
          <w:szCs w:val="28"/>
        </w:rPr>
      </w:pPr>
    </w:p>
    <w:p w:rsidR="00853B5C" w:rsidRPr="00853B5C" w:rsidRDefault="00853B5C" w:rsidP="00853B5C">
      <w:pPr>
        <w:jc w:val="right"/>
        <w:rPr>
          <w:rFonts w:ascii="Cambria" w:eastAsia="Calibri" w:hAnsi="Cambria" w:cs="Times New Roman"/>
          <w:sz w:val="28"/>
          <w:szCs w:val="28"/>
        </w:rPr>
      </w:pPr>
    </w:p>
    <w:p w:rsidR="00853B5C" w:rsidRPr="00853B5C" w:rsidRDefault="00853B5C" w:rsidP="00853B5C">
      <w:pPr>
        <w:jc w:val="center"/>
        <w:rPr>
          <w:rFonts w:ascii="Cambria" w:eastAsia="Calibri" w:hAnsi="Cambria" w:cs="Times New Roman"/>
          <w:sz w:val="28"/>
          <w:szCs w:val="28"/>
        </w:rPr>
      </w:pPr>
      <w:r w:rsidRPr="00853B5C">
        <w:rPr>
          <w:rFonts w:ascii="Cambria" w:eastAsia="Calibri" w:hAnsi="Cambria" w:cs="Times New Roman"/>
          <w:sz w:val="28"/>
          <w:szCs w:val="28"/>
        </w:rPr>
        <w:t>Форма  журнала  учета  обращений по  телефону доверия</w:t>
      </w:r>
    </w:p>
    <w:tbl>
      <w:tblPr>
        <w:tblpPr w:leftFromText="180" w:rightFromText="180" w:vertAnchor="text" w:horzAnchor="margin" w:tblpXSpec="center" w:tblpY="52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1116"/>
        <w:gridCol w:w="938"/>
        <w:gridCol w:w="871"/>
        <w:gridCol w:w="1368"/>
        <w:gridCol w:w="1850"/>
        <w:gridCol w:w="2003"/>
        <w:gridCol w:w="1068"/>
      </w:tblGrid>
      <w:tr w:rsidR="00263A12" w:rsidRPr="00853B5C" w:rsidTr="00263A12">
        <w:tc>
          <w:tcPr>
            <w:tcW w:w="675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№</w:t>
            </w:r>
          </w:p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/</w:t>
            </w:r>
            <w:proofErr w:type="spellStart"/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6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Дата,</w:t>
            </w:r>
          </w:p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время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Вид  обращения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Возраст</w:t>
            </w:r>
          </w:p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обратив-шегося</w:t>
            </w:r>
            <w:proofErr w:type="spellEnd"/>
            <w:proofErr w:type="gramEnd"/>
          </w:p>
        </w:tc>
        <w:tc>
          <w:tcPr>
            <w:tcW w:w="1850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Тема </w:t>
            </w:r>
          </w:p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обращения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Принятые  меры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263A12" w:rsidRPr="00263A12" w:rsidRDefault="00263A12" w:rsidP="00263A12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263A12">
              <w:rPr>
                <w:rFonts w:asciiTheme="majorHAnsi" w:eastAsia="Calibri" w:hAnsiTheme="majorHAnsi" w:cs="Times New Roman"/>
                <w:sz w:val="20"/>
                <w:szCs w:val="20"/>
              </w:rPr>
              <w:t>Примечание</w:t>
            </w:r>
          </w:p>
        </w:tc>
      </w:tr>
      <w:tr w:rsidR="00263A12" w:rsidRPr="00853B5C" w:rsidTr="00263A12">
        <w:tc>
          <w:tcPr>
            <w:tcW w:w="675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тел.</w:t>
            </w:r>
          </w:p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звонок</w:t>
            </w:r>
          </w:p>
        </w:tc>
        <w:tc>
          <w:tcPr>
            <w:tcW w:w="871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853B5C">
              <w:rPr>
                <w:rFonts w:ascii="Cambria" w:eastAsia="Calibri" w:hAnsi="Cambria" w:cs="Times New Roman"/>
              </w:rPr>
              <w:t>эл</w:t>
            </w:r>
            <w:proofErr w:type="spellEnd"/>
            <w:r w:rsidRPr="00853B5C">
              <w:rPr>
                <w:rFonts w:ascii="Cambria" w:eastAsia="Calibri" w:hAnsi="Cambria" w:cs="Times New Roman"/>
              </w:rPr>
              <w:t xml:space="preserve">. </w:t>
            </w:r>
            <w:proofErr w:type="spellStart"/>
            <w:r w:rsidRPr="00853B5C">
              <w:rPr>
                <w:rFonts w:ascii="Cambria" w:eastAsia="Calibri" w:hAnsi="Cambria" w:cs="Times New Roman"/>
              </w:rPr>
              <w:t>сообщ</w:t>
            </w:r>
            <w:proofErr w:type="spellEnd"/>
          </w:p>
        </w:tc>
        <w:tc>
          <w:tcPr>
            <w:tcW w:w="1368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263A12" w:rsidRPr="00853B5C" w:rsidTr="00263A12">
        <w:tc>
          <w:tcPr>
            <w:tcW w:w="675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  <w:r w:rsidRPr="00853B5C">
              <w:rPr>
                <w:rFonts w:ascii="Cambria" w:eastAsia="Calibri" w:hAnsi="Cambria" w:cs="Times New Roman"/>
              </w:rPr>
              <w:t>8</w:t>
            </w:r>
          </w:p>
        </w:tc>
      </w:tr>
      <w:tr w:rsidR="00263A12" w:rsidRPr="00853B5C" w:rsidTr="00263A12">
        <w:tc>
          <w:tcPr>
            <w:tcW w:w="675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871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2003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68" w:type="dxa"/>
            <w:shd w:val="clear" w:color="auto" w:fill="auto"/>
          </w:tcPr>
          <w:p w:rsidR="00263A12" w:rsidRPr="00853B5C" w:rsidRDefault="00263A12" w:rsidP="00263A12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:rsidR="00853B5C" w:rsidRPr="00853B5C" w:rsidRDefault="00853B5C" w:rsidP="00853B5C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853B5C" w:rsidRPr="00853B5C" w:rsidRDefault="00853B5C" w:rsidP="00853B5C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853B5C" w:rsidRPr="00853B5C" w:rsidRDefault="00853B5C" w:rsidP="00853B5C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:rsidR="00BC7ADE" w:rsidRPr="00853B5C" w:rsidRDefault="00263A12" w:rsidP="00853B5C">
      <w:pPr>
        <w:rPr>
          <w:rFonts w:asciiTheme="majorHAnsi" w:eastAsia="Times New Roman" w:hAnsiTheme="majorHAnsi" w:cs="Arial"/>
          <w:lang w:eastAsia="ru-RU"/>
        </w:rPr>
      </w:pPr>
      <w:r w:rsidRPr="00263A12">
        <w:rPr>
          <w:rFonts w:asciiTheme="majorHAnsi" w:eastAsia="Times New Roman" w:hAnsiTheme="majorHAnsi" w:cs="Arial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1042797</wp:posOffset>
            </wp:positionH>
            <wp:positionV relativeFrom="paragraph">
              <wp:posOffset>5294503</wp:posOffset>
            </wp:positionV>
            <wp:extent cx="4888230" cy="298704"/>
            <wp:effectExtent l="19050" t="0" r="0" b="0"/>
            <wp:wrapNone/>
            <wp:docPr id="7" name="Рисунок 1" descr="https://anonymousphilosopher885219012.files.wordpress.com/2020/11/screen-shot-2020-11-16-at-4.03.42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onymousphilosopher885219012.files.wordpress.com/2020/11/screen-shot-2020-11-16-at-4.03.42-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7ADE" w:rsidRPr="00853B5C" w:rsidSect="00BF11E6">
      <w:pgSz w:w="11906" w:h="16838"/>
      <w:pgMar w:top="567" w:right="851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7A1"/>
    <w:multiLevelType w:val="hybridMultilevel"/>
    <w:tmpl w:val="DE32DE08"/>
    <w:lvl w:ilvl="0" w:tplc="591E2B50">
      <w:start w:val="5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">
    <w:nsid w:val="189000FC"/>
    <w:multiLevelType w:val="hybridMultilevel"/>
    <w:tmpl w:val="DCC8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5B3E"/>
    <w:rsid w:val="0001223F"/>
    <w:rsid w:val="00043819"/>
    <w:rsid w:val="00045287"/>
    <w:rsid w:val="000653F9"/>
    <w:rsid w:val="000C690E"/>
    <w:rsid w:val="000E227C"/>
    <w:rsid w:val="0011302F"/>
    <w:rsid w:val="001465FD"/>
    <w:rsid w:val="00177C32"/>
    <w:rsid w:val="00227EAF"/>
    <w:rsid w:val="00263A12"/>
    <w:rsid w:val="00277071"/>
    <w:rsid w:val="002E3516"/>
    <w:rsid w:val="00334AEE"/>
    <w:rsid w:val="003B3BEF"/>
    <w:rsid w:val="004402E2"/>
    <w:rsid w:val="004C44C9"/>
    <w:rsid w:val="00555366"/>
    <w:rsid w:val="005675B0"/>
    <w:rsid w:val="00674D29"/>
    <w:rsid w:val="00843CCC"/>
    <w:rsid w:val="008511B2"/>
    <w:rsid w:val="00853B5C"/>
    <w:rsid w:val="00875FF1"/>
    <w:rsid w:val="00901E3E"/>
    <w:rsid w:val="00946B8A"/>
    <w:rsid w:val="009619F0"/>
    <w:rsid w:val="00973A89"/>
    <w:rsid w:val="009B4203"/>
    <w:rsid w:val="00A25A69"/>
    <w:rsid w:val="00A702A9"/>
    <w:rsid w:val="00AA6379"/>
    <w:rsid w:val="00AE5560"/>
    <w:rsid w:val="00B34853"/>
    <w:rsid w:val="00B45C22"/>
    <w:rsid w:val="00B53F78"/>
    <w:rsid w:val="00B63272"/>
    <w:rsid w:val="00B7548D"/>
    <w:rsid w:val="00B76429"/>
    <w:rsid w:val="00BC7ADE"/>
    <w:rsid w:val="00BD2D3A"/>
    <w:rsid w:val="00BF11E6"/>
    <w:rsid w:val="00BF2CD4"/>
    <w:rsid w:val="00C063C8"/>
    <w:rsid w:val="00D32DFE"/>
    <w:rsid w:val="00DB5B3E"/>
    <w:rsid w:val="00E40025"/>
    <w:rsid w:val="00ED1CF7"/>
    <w:rsid w:val="00F00E18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F7"/>
  </w:style>
  <w:style w:type="paragraph" w:styleId="1">
    <w:name w:val="heading 1"/>
    <w:basedOn w:val="a"/>
    <w:next w:val="a"/>
    <w:link w:val="10"/>
    <w:uiPriority w:val="9"/>
    <w:qFormat/>
    <w:rsid w:val="00277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5B3E"/>
    <w:rPr>
      <w:i/>
      <w:iCs/>
    </w:rPr>
  </w:style>
  <w:style w:type="character" w:styleId="a5">
    <w:name w:val="Strong"/>
    <w:basedOn w:val="a0"/>
    <w:qFormat/>
    <w:rsid w:val="00DB5B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69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C6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675B0"/>
    <w:rPr>
      <w:color w:val="0000FF"/>
      <w:u w:val="single"/>
    </w:rPr>
  </w:style>
  <w:style w:type="character" w:customStyle="1" w:styleId="markedcontent">
    <w:name w:val="markedcontent"/>
    <w:basedOn w:val="a0"/>
    <w:rsid w:val="00E40025"/>
  </w:style>
  <w:style w:type="character" w:customStyle="1" w:styleId="10">
    <w:name w:val="Заголовок 1 Знак"/>
    <w:basedOn w:val="a0"/>
    <w:link w:val="1"/>
    <w:uiPriority w:val="9"/>
    <w:rsid w:val="00277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">
    <w:name w:val="bodytext2"/>
    <w:basedOn w:val="a"/>
    <w:rsid w:val="0085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бпОсновной текст"/>
    <w:basedOn w:val="a"/>
    <w:link w:val="ac"/>
    <w:rsid w:val="00853B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rsid w:val="00853B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853B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53B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m@kolch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87F6-8E4F-4CE5-A9C1-474FDFE1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2018-11-01T12:52:00Z</cp:lastPrinted>
  <dcterms:created xsi:type="dcterms:W3CDTF">2018-11-01T12:14:00Z</dcterms:created>
  <dcterms:modified xsi:type="dcterms:W3CDTF">2022-07-05T11:40:00Z</dcterms:modified>
</cp:coreProperties>
</file>